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639" w:type="dxa"/>
        <w:tblInd w:w="108" w:type="dxa"/>
        <w:tblLayout w:type="fixed"/>
        <w:tblLook w:val="04A0" w:firstRow="1" w:lastRow="0" w:firstColumn="1" w:lastColumn="0" w:noHBand="0" w:noVBand="1"/>
      </w:tblPr>
      <w:tblGrid>
        <w:gridCol w:w="993"/>
        <w:gridCol w:w="425"/>
        <w:gridCol w:w="1701"/>
        <w:gridCol w:w="1984"/>
        <w:gridCol w:w="2694"/>
        <w:gridCol w:w="1842"/>
      </w:tblGrid>
      <w:tr w:rsidR="001A3A50" w:rsidTr="005F190D">
        <w:tc>
          <w:tcPr>
            <w:tcW w:w="3119" w:type="dxa"/>
            <w:gridSpan w:val="3"/>
            <w:vAlign w:val="center"/>
          </w:tcPr>
          <w:p w:rsidR="00D72766" w:rsidRPr="00683664" w:rsidRDefault="00D72766" w:rsidP="00E209EC">
            <w:pPr>
              <w:pStyle w:val="Topptekst"/>
              <w:jc w:val="center"/>
            </w:pPr>
            <w:bookmarkStart w:id="0" w:name="_GoBack"/>
            <w:bookmarkEnd w:id="0"/>
          </w:p>
          <w:sdt>
            <w:sdtPr>
              <w:rPr>
                <w:b/>
                <w:sz w:val="28"/>
                <w:szCs w:val="28"/>
              </w:rPr>
              <w:tag w:val="ToOrgUnit.Name"/>
              <w:id w:val="10005"/>
              <w:lock w:val="sdtLocked"/>
              <w:placeholder>
                <w:docPart w:val="C8A21C2157754A8AAAF4E0061F929F16"/>
              </w:placeholder>
              <w:dataBinding w:prefixMappings="xmlns:gbs='http://www.software-innovation.no/growBusinessDocument'" w:xpath="/gbs:GrowBusinessDocument/gbs:ToOrgUnit.Name[@gbs:key='10005']" w:storeItemID="{DA062452-1BF6-41C3-B360-439A55518AAB}"/>
              <w:text/>
            </w:sdtPr>
            <w:sdtEndPr/>
            <w:sdtContent>
              <w:p w:rsidR="001A3A50" w:rsidRPr="00551411" w:rsidRDefault="006D1275" w:rsidP="00E209EC">
                <w:pPr>
                  <w:pStyle w:val="Topptekst"/>
                  <w:jc w:val="center"/>
                  <w:rPr>
                    <w:b/>
                    <w:sz w:val="28"/>
                    <w:szCs w:val="28"/>
                  </w:rPr>
                </w:pPr>
                <w:r>
                  <w:rPr>
                    <w:b/>
                    <w:sz w:val="28"/>
                    <w:szCs w:val="28"/>
                  </w:rPr>
                  <w:t>Sandnes Eiendomsselskap KF</w:t>
                </w:r>
              </w:p>
            </w:sdtContent>
          </w:sdt>
          <w:p w:rsidR="00D72766" w:rsidRPr="00683664" w:rsidRDefault="00D72766" w:rsidP="00E209EC">
            <w:pPr>
              <w:pStyle w:val="Topptekst"/>
              <w:jc w:val="center"/>
              <w:rPr>
                <w:b/>
              </w:rPr>
            </w:pPr>
          </w:p>
          <w:p w:rsidR="001A3A50" w:rsidRPr="002F4120" w:rsidRDefault="002F4120" w:rsidP="002F4120">
            <w:pPr>
              <w:pStyle w:val="Topptekst"/>
              <w:jc w:val="center"/>
              <w:rPr>
                <w:b/>
                <w:sz w:val="28"/>
                <w:szCs w:val="28"/>
              </w:rPr>
            </w:pPr>
            <w:r w:rsidRPr="002F4120">
              <w:rPr>
                <w:b/>
                <w:sz w:val="28"/>
                <w:szCs w:val="28"/>
              </w:rPr>
              <w:t>STYREPROTOKOLL</w:t>
            </w:r>
          </w:p>
        </w:tc>
        <w:tc>
          <w:tcPr>
            <w:tcW w:w="1984" w:type="dxa"/>
          </w:tcPr>
          <w:p w:rsidR="001A3A50" w:rsidRPr="00683664" w:rsidRDefault="001A3A50" w:rsidP="0079531D">
            <w:pPr>
              <w:pStyle w:val="Topptekst"/>
              <w:rPr>
                <w:sz w:val="20"/>
                <w:szCs w:val="20"/>
              </w:rPr>
            </w:pPr>
            <w:r w:rsidRPr="00683664">
              <w:rPr>
                <w:sz w:val="20"/>
                <w:szCs w:val="20"/>
              </w:rPr>
              <w:t>MØTETYPE</w:t>
            </w:r>
          </w:p>
          <w:p w:rsidR="001A3A50" w:rsidRPr="00683664" w:rsidRDefault="001A3A50" w:rsidP="0079531D">
            <w:pPr>
              <w:pStyle w:val="Topptekst"/>
              <w:rPr>
                <w:sz w:val="20"/>
                <w:szCs w:val="20"/>
              </w:rPr>
            </w:pPr>
            <w:r w:rsidRPr="00683664">
              <w:rPr>
                <w:sz w:val="20"/>
                <w:szCs w:val="20"/>
              </w:rPr>
              <w:t>MØTE NR.:</w:t>
            </w:r>
          </w:p>
          <w:p w:rsidR="001A3A50" w:rsidRPr="00683664" w:rsidRDefault="001A3A50" w:rsidP="0079531D">
            <w:pPr>
              <w:pStyle w:val="Topptekst"/>
              <w:rPr>
                <w:sz w:val="20"/>
                <w:szCs w:val="20"/>
              </w:rPr>
            </w:pPr>
            <w:r w:rsidRPr="00683664">
              <w:rPr>
                <w:sz w:val="20"/>
                <w:szCs w:val="20"/>
              </w:rPr>
              <w:t>DATO:</w:t>
            </w:r>
          </w:p>
          <w:p w:rsidR="001A3A50" w:rsidRPr="00683664" w:rsidRDefault="001A3A50" w:rsidP="0079531D">
            <w:pPr>
              <w:pStyle w:val="Topptekst"/>
              <w:rPr>
                <w:sz w:val="20"/>
                <w:szCs w:val="20"/>
              </w:rPr>
            </w:pPr>
            <w:r w:rsidRPr="00683664">
              <w:rPr>
                <w:sz w:val="20"/>
                <w:szCs w:val="20"/>
              </w:rPr>
              <w:t>STED:</w:t>
            </w:r>
          </w:p>
          <w:p w:rsidR="001A3A50" w:rsidRPr="00683664" w:rsidRDefault="001A3A50" w:rsidP="0079531D">
            <w:pPr>
              <w:pStyle w:val="Topptekst"/>
              <w:rPr>
                <w:sz w:val="20"/>
                <w:szCs w:val="20"/>
              </w:rPr>
            </w:pPr>
            <w:r w:rsidRPr="00683664">
              <w:rPr>
                <w:sz w:val="20"/>
                <w:szCs w:val="20"/>
              </w:rPr>
              <w:t>MØTELEDER:</w:t>
            </w:r>
          </w:p>
          <w:p w:rsidR="001A3A50" w:rsidRPr="00683664" w:rsidRDefault="001A3A50" w:rsidP="0079531D">
            <w:pPr>
              <w:pStyle w:val="Topptekst"/>
              <w:rPr>
                <w:sz w:val="20"/>
                <w:szCs w:val="20"/>
              </w:rPr>
            </w:pPr>
            <w:r w:rsidRPr="00683664">
              <w:rPr>
                <w:sz w:val="20"/>
                <w:szCs w:val="20"/>
              </w:rPr>
              <w:t>MØTEREFERENT:</w:t>
            </w:r>
          </w:p>
          <w:p w:rsidR="001A3A50" w:rsidRPr="00683664" w:rsidRDefault="001A3A50" w:rsidP="0079531D">
            <w:pPr>
              <w:pStyle w:val="Topptekst"/>
              <w:rPr>
                <w:sz w:val="16"/>
                <w:szCs w:val="16"/>
              </w:rPr>
            </w:pPr>
            <w:r w:rsidRPr="00683664">
              <w:rPr>
                <w:sz w:val="16"/>
                <w:szCs w:val="16"/>
              </w:rPr>
              <w:t>SAKSNR:</w:t>
            </w:r>
          </w:p>
          <w:p w:rsidR="001A3A50" w:rsidRDefault="001A3A50" w:rsidP="0079531D">
            <w:pPr>
              <w:pStyle w:val="Topptekst"/>
            </w:pPr>
            <w:r w:rsidRPr="00683664">
              <w:rPr>
                <w:sz w:val="16"/>
                <w:szCs w:val="16"/>
              </w:rPr>
              <w:t>ARKIVKODE:</w:t>
            </w:r>
          </w:p>
        </w:tc>
        <w:tc>
          <w:tcPr>
            <w:tcW w:w="2694" w:type="dxa"/>
          </w:tcPr>
          <w:sdt>
            <w:sdtPr>
              <w:rPr>
                <w:sz w:val="20"/>
                <w:szCs w:val="20"/>
              </w:rPr>
              <w:tag w:val="Title"/>
              <w:id w:val="10000"/>
              <w:lock w:val="sdtLocked"/>
              <w:placeholder>
                <w:docPart w:val="F9D6AA8FED574253A71D0287A644D9F4"/>
              </w:placeholder>
              <w:dataBinding w:prefixMappings="xmlns:gbs='http://www.software-innovation.no/growBusinessDocument'" w:xpath="/gbs:GrowBusinessDocument/gbs:Title[@gbs:key='10000']" w:storeItemID="{DA062452-1BF6-41C3-B360-439A55518AAB}"/>
              <w:text/>
            </w:sdtPr>
            <w:sdtEndPr/>
            <w:sdtContent>
              <w:p w:rsidR="001A3A50" w:rsidRPr="00683664" w:rsidRDefault="006D1275" w:rsidP="0079531D">
                <w:pPr>
                  <w:pStyle w:val="Topptekst"/>
                  <w:rPr>
                    <w:sz w:val="20"/>
                    <w:szCs w:val="20"/>
                  </w:rPr>
                </w:pPr>
                <w:r>
                  <w:rPr>
                    <w:sz w:val="20"/>
                    <w:szCs w:val="20"/>
                  </w:rPr>
                  <w:t xml:space="preserve">Styreprotokoll Styremøte Sandnes Eiendomsselskap KF </w:t>
                </w:r>
                <w:r w:rsidR="00482149">
                  <w:rPr>
                    <w:sz w:val="20"/>
                    <w:szCs w:val="20"/>
                  </w:rPr>
                  <w:t>16.03</w:t>
                </w:r>
                <w:r w:rsidR="00E9598C">
                  <w:rPr>
                    <w:sz w:val="20"/>
                    <w:szCs w:val="20"/>
                  </w:rPr>
                  <w:t>.2016</w:t>
                </w:r>
              </w:p>
            </w:sdtContent>
          </w:sdt>
          <w:sdt>
            <w:sdtPr>
              <w:rPr>
                <w:sz w:val="20"/>
                <w:szCs w:val="20"/>
              </w:rPr>
              <w:id w:val="1234049688"/>
              <w:placeholder>
                <w:docPart w:val="33CEC8A6EA214FF8831563C4CB849062"/>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inn møtenummer her</w:t>
                </w:r>
              </w:p>
            </w:sdtContent>
          </w:sdt>
          <w:sdt>
            <w:sdtPr>
              <w:rPr>
                <w:sz w:val="20"/>
                <w:szCs w:val="20"/>
              </w:rPr>
              <w:id w:val="-2045981332"/>
              <w:placeholder>
                <w:docPart w:val="4E1F92B29B804C03B9013028BAEFC741"/>
              </w:placeholder>
              <w:showingPlcHdr/>
              <w:date>
                <w:dateFormat w:val="dd.MM.yyyy"/>
                <w:lid w:val="nb-NO"/>
                <w:storeMappedDataAs w:val="dateTime"/>
                <w:calendar w:val="gregorian"/>
              </w:date>
            </w:sdtPr>
            <w:sdtEndPr/>
            <w:sdtContent>
              <w:p w:rsidR="008857BE" w:rsidRPr="00683664" w:rsidRDefault="008857BE" w:rsidP="0079531D">
                <w:pPr>
                  <w:pStyle w:val="Topptekst"/>
                  <w:rPr>
                    <w:sz w:val="20"/>
                    <w:szCs w:val="20"/>
                  </w:rPr>
                </w:pPr>
                <w:r w:rsidRPr="00683664">
                  <w:rPr>
                    <w:rStyle w:val="Plassholdertekst"/>
                    <w:sz w:val="20"/>
                    <w:szCs w:val="20"/>
                  </w:rPr>
                  <w:t>Velg møtedato her</w:t>
                </w:r>
              </w:p>
            </w:sdtContent>
          </w:sdt>
          <w:sdt>
            <w:sdtPr>
              <w:rPr>
                <w:sz w:val="20"/>
                <w:szCs w:val="20"/>
              </w:rPr>
              <w:id w:val="-760759568"/>
              <w:placeholder>
                <w:docPart w:val="23CB088C10AA4B858F40A03B799E6B46"/>
              </w:placeholder>
              <w:showingPlcHdr/>
              <w:text/>
            </w:sdtPr>
            <w:sdtEndPr/>
            <w:sdtContent>
              <w:p w:rsidR="008857BE" w:rsidRPr="00683664" w:rsidRDefault="008857BE" w:rsidP="0079531D">
                <w:pPr>
                  <w:pStyle w:val="Topptekst"/>
                  <w:rPr>
                    <w:sz w:val="20"/>
                    <w:szCs w:val="20"/>
                  </w:rPr>
                </w:pPr>
                <w:r w:rsidRPr="00683664">
                  <w:rPr>
                    <w:rStyle w:val="Plassholdertekst"/>
                    <w:sz w:val="20"/>
                    <w:szCs w:val="20"/>
                  </w:rPr>
                  <w:t>Skriv in</w:t>
                </w:r>
                <w:r w:rsidR="00683664" w:rsidRPr="00683664">
                  <w:rPr>
                    <w:rStyle w:val="Plassholdertekst"/>
                    <w:sz w:val="20"/>
                    <w:szCs w:val="20"/>
                  </w:rPr>
                  <w:t>n</w:t>
                </w:r>
                <w:r w:rsidRPr="00683664">
                  <w:rPr>
                    <w:rStyle w:val="Plassholdertekst"/>
                    <w:sz w:val="20"/>
                    <w:szCs w:val="20"/>
                  </w:rPr>
                  <w:t xml:space="preserve"> sted her</w:t>
                </w:r>
              </w:p>
            </w:sdtContent>
          </w:sdt>
          <w:sdt>
            <w:sdtPr>
              <w:rPr>
                <w:sz w:val="20"/>
                <w:szCs w:val="20"/>
              </w:rPr>
              <w:id w:val="901652056"/>
              <w:placeholder>
                <w:docPart w:val="44BC4997BF8C4D8086CB892847ADB7AE"/>
              </w:placeholder>
              <w:showingPlcHdr/>
              <w:text/>
            </w:sdtPr>
            <w:sdtEndPr>
              <w:rPr>
                <w:sz w:val="22"/>
                <w:szCs w:val="22"/>
              </w:rPr>
            </w:sdtEndPr>
            <w:sdtContent>
              <w:p w:rsidR="008857BE" w:rsidRDefault="008857BE" w:rsidP="0079531D">
                <w:pPr>
                  <w:pStyle w:val="Topptekst"/>
                </w:pPr>
                <w:r w:rsidRPr="00683664">
                  <w:rPr>
                    <w:rStyle w:val="Plassholdertekst"/>
                    <w:sz w:val="20"/>
                    <w:szCs w:val="20"/>
                  </w:rPr>
                  <w:t>Skriv inn møteleders navn her</w:t>
                </w:r>
              </w:p>
            </w:sdtContent>
          </w:sdt>
          <w:sdt>
            <w:sdtPr>
              <w:rPr>
                <w:sz w:val="20"/>
              </w:rPr>
              <w:tag w:val="OurRef.Name"/>
              <w:id w:val="10001"/>
              <w:lock w:val="sdtLocked"/>
              <w:placeholder>
                <w:docPart w:val="CF195B661A734F8FB7C57280A4254AC7"/>
              </w:placeholder>
              <w:dataBinding w:prefixMappings="xmlns:gbs='http://www.software-innovation.no/growBusinessDocument'" w:xpath="/gbs:GrowBusinessDocument/gbs:OurRef.Name[@gbs:key='10001']" w:storeItemID="{DA062452-1BF6-41C3-B360-439A55518AAB}"/>
              <w:text/>
            </w:sdtPr>
            <w:sdtEndPr/>
            <w:sdtContent>
              <w:p w:rsidR="008857BE" w:rsidRPr="00683664" w:rsidRDefault="006D1275" w:rsidP="0079531D">
                <w:pPr>
                  <w:pStyle w:val="Topptekst"/>
                  <w:rPr>
                    <w:sz w:val="20"/>
                  </w:rPr>
                </w:pPr>
                <w:r>
                  <w:rPr>
                    <w:sz w:val="20"/>
                  </w:rPr>
                  <w:t>Torbjørn Sterri</w:t>
                </w:r>
              </w:p>
            </w:sdtContent>
          </w:sdt>
          <w:sdt>
            <w:sdtPr>
              <w:rPr>
                <w:sz w:val="16"/>
                <w:szCs w:val="16"/>
              </w:rPr>
              <w:tag w:val="ToCase.ToClassCodes.Value"/>
              <w:id w:val="10003"/>
              <w:lock w:val="sdtLocked"/>
              <w:placeholder>
                <w:docPart w:val="3F8E8C9CDFC84EB3B7F4AC41E54771D6"/>
              </w:placeholder>
              <w:showingPlcHdr/>
              <w:dataBinding w:prefixMappings="xmlns:gbs='http://www.software-innovation.no/growBusinessDocument'" w:xpath="/gbs:GrowBusinessDocument/gbs:ToCase.ToClassCodes.Value[@gbs:key='10003']" w:storeItemID="{DA062452-1BF6-41C3-B360-439A55518AAB}"/>
              <w:text/>
            </w:sdtPr>
            <w:sdtEndPr/>
            <w:sdtContent>
              <w:p w:rsidR="008857BE" w:rsidRDefault="00E75D4B" w:rsidP="00E75D4B">
                <w:pPr>
                  <w:pStyle w:val="Topptekst"/>
                </w:pPr>
                <w:r w:rsidRPr="008857BE">
                  <w:rPr>
                    <w:sz w:val="20"/>
                    <w:szCs w:val="20"/>
                  </w:rPr>
                  <w:t>Klikk her for å skrive inn tekst.</w:t>
                </w:r>
              </w:p>
            </w:sdtContent>
          </w:sdt>
        </w:tc>
        <w:tc>
          <w:tcPr>
            <w:tcW w:w="1842" w:type="dxa"/>
            <w:vAlign w:val="center"/>
          </w:tcPr>
          <w:p w:rsidR="001A3A50" w:rsidRDefault="005F190D" w:rsidP="001A3A50">
            <w:pPr>
              <w:pStyle w:val="Topptekst"/>
              <w:jc w:val="center"/>
            </w:pPr>
            <w:r>
              <w:rPr>
                <w:noProof/>
                <w:lang w:eastAsia="nb-NO"/>
              </w:rPr>
              <w:drawing>
                <wp:inline distT="0" distB="0" distL="0" distR="0" wp14:anchorId="6211AB39" wp14:editId="5AE2892A">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tc>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Til stede:</w:t>
            </w:r>
          </w:p>
        </w:tc>
        <w:sdt>
          <w:sdtPr>
            <w:id w:val="-768927224"/>
            <w:placeholder>
              <w:docPart w:val="1448F12CAFC74B5D80F587A99A9BE47B"/>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D411CE" w:rsidP="00C83B73">
                <w:pPr>
                  <w:pStyle w:val="Topptekst"/>
                </w:pPr>
                <w:r w:rsidRPr="00D411CE">
                  <w:t>Endre Skjørestad                                        Leder</w:t>
                </w:r>
                <w:r w:rsidRPr="00D411CE">
                  <w:br/>
                  <w:t>Vidar B. Sørensen</w:t>
                </w:r>
                <w:r>
                  <w:t xml:space="preserve">                                      </w:t>
                </w:r>
                <w:r w:rsidRPr="00D411CE">
                  <w:t>Nestleder</w:t>
                </w:r>
                <w:r w:rsidRPr="00D411CE">
                  <w:br/>
                </w:r>
                <w:r w:rsidR="00E9598C">
                  <w:t>Arne Norheim</w:t>
                </w:r>
                <w:r w:rsidR="00E9598C">
                  <w:br/>
                </w:r>
                <w:r w:rsidRPr="00D411CE">
                  <w:t>Sissel Vikse Falch</w:t>
                </w:r>
                <w:r w:rsidR="00482149">
                  <w:t xml:space="preserve"> – med unntak av behandling av sak 16 - 16</w:t>
                </w:r>
                <w:r w:rsidRPr="00D411CE">
                  <w:br/>
                  <w:t xml:space="preserve">Wenche Ekholt Bjelland </w:t>
                </w:r>
                <w:r w:rsidRPr="00D411CE">
                  <w:br/>
                  <w:t>Kristine Norheim Meinkøhn</w:t>
                </w:r>
                <w:r w:rsidRPr="00D411CE">
                  <w:br/>
                </w:r>
                <w:r w:rsidRPr="00D411CE">
                  <w:br/>
                </w:r>
                <w:r w:rsidRPr="00D411CE">
                  <w:br/>
                </w:r>
                <w:r>
                  <w:t xml:space="preserve">Sidsel Haugen </w:t>
                </w:r>
                <w:r w:rsidRPr="00D411CE">
                  <w:t>(rådmannens representant</w:t>
                </w:r>
                <w:r>
                  <w:t>)</w:t>
                </w:r>
                <w:r w:rsidRPr="00D411CE">
                  <w:br/>
                  <w:t>Torbjørn Sterri (daglig leder)</w:t>
                </w:r>
                <w:r w:rsidR="00C83B73">
                  <w:br/>
                </w:r>
                <w:r w:rsidR="00C83B73">
                  <w:br/>
                  <w:t xml:space="preserve">Cicel T. Aarrestad, revisjonsdirektør Rogaland Revisjon IKS og </w:t>
                </w:r>
                <w:r w:rsidR="00C83B73">
                  <w:br/>
                  <w:t>Odd Fosså, regnskapssjef Sandnes kommune deltok under sak 11 - 16</w:t>
                </w:r>
              </w:p>
            </w:tc>
          </w:sdtContent>
        </w:sdt>
      </w:tr>
      <w:tr w:rsidR="001A3A50" w:rsidTr="00683664">
        <w:tc>
          <w:tcPr>
            <w:tcW w:w="1418" w:type="dxa"/>
            <w:gridSpan w:val="2"/>
            <w:tcBorders>
              <w:right w:val="single" w:sz="4" w:space="0" w:color="auto"/>
            </w:tcBorders>
            <w:tcMar>
              <w:top w:w="113" w:type="dxa"/>
              <w:bottom w:w="113" w:type="dxa"/>
            </w:tcMar>
          </w:tcPr>
          <w:p w:rsidR="001A3A50" w:rsidRPr="001A3A50" w:rsidRDefault="001A3A50" w:rsidP="0079531D">
            <w:pPr>
              <w:pStyle w:val="Topptekst"/>
              <w:rPr>
                <w:b/>
              </w:rPr>
            </w:pPr>
            <w:r w:rsidRPr="001A3A50">
              <w:rPr>
                <w:b/>
              </w:rPr>
              <w:t>Forfall:</w:t>
            </w:r>
          </w:p>
        </w:tc>
        <w:tc>
          <w:tcPr>
            <w:tcW w:w="8221" w:type="dxa"/>
            <w:gridSpan w:val="4"/>
            <w:tcBorders>
              <w:top w:val="nil"/>
              <w:left w:val="single" w:sz="4" w:space="0" w:color="auto"/>
              <w:bottom w:val="nil"/>
              <w:right w:val="single" w:sz="8" w:space="0" w:color="auto"/>
            </w:tcBorders>
          </w:tcPr>
          <w:p w:rsidR="001A3A50" w:rsidRPr="002D603E" w:rsidRDefault="001A3A50" w:rsidP="00F16505">
            <w:pPr>
              <w:pStyle w:val="Topptekst"/>
            </w:pPr>
          </w:p>
        </w:tc>
      </w:tr>
      <w:tr w:rsidR="001A3A50" w:rsidTr="00683664">
        <w:tc>
          <w:tcPr>
            <w:tcW w:w="1418" w:type="dxa"/>
            <w:gridSpan w:val="2"/>
            <w:tcBorders>
              <w:bottom w:val="single" w:sz="8" w:space="0" w:color="auto"/>
              <w:right w:val="single" w:sz="4" w:space="0" w:color="auto"/>
            </w:tcBorders>
            <w:tcMar>
              <w:top w:w="113" w:type="dxa"/>
              <w:bottom w:w="113" w:type="dxa"/>
            </w:tcMar>
            <w:vAlign w:val="center"/>
          </w:tcPr>
          <w:p w:rsidR="001A3A50" w:rsidRPr="001A3A50" w:rsidRDefault="001A3A50" w:rsidP="0079531D">
            <w:pPr>
              <w:pStyle w:val="Topptekst"/>
              <w:rPr>
                <w:b/>
              </w:rPr>
            </w:pPr>
            <w:r w:rsidRPr="001A3A50">
              <w:rPr>
                <w:b/>
              </w:rPr>
              <w:t xml:space="preserve">Sendes også: </w:t>
            </w:r>
          </w:p>
        </w:tc>
        <w:sdt>
          <w:sdtPr>
            <w:id w:val="1735651501"/>
            <w:placeholder>
              <w:docPart w:val="F5099A22D5EF4837A2CC308B5857485D"/>
            </w:placeholder>
            <w:text w:multiLine="1"/>
          </w:sdtPr>
          <w:sdtEndPr/>
          <w:sdtContent>
            <w:tc>
              <w:tcPr>
                <w:tcW w:w="8221" w:type="dxa"/>
                <w:gridSpan w:val="4"/>
                <w:tcBorders>
                  <w:top w:val="nil"/>
                  <w:left w:val="single" w:sz="4" w:space="0" w:color="auto"/>
                  <w:bottom w:val="nil"/>
                  <w:right w:val="single" w:sz="8" w:space="0" w:color="auto"/>
                </w:tcBorders>
              </w:tcPr>
              <w:p w:rsidR="001A3A50" w:rsidRDefault="006D1275" w:rsidP="0077036C">
                <w:pPr>
                  <w:pStyle w:val="Topptekst"/>
                </w:pPr>
                <w:r>
                  <w:t>Rådmann, vararepresentanter</w:t>
                </w:r>
                <w:r w:rsidR="000F1474">
                  <w:br/>
                </w:r>
              </w:p>
            </w:tc>
          </w:sdtContent>
        </w:sdt>
      </w:tr>
      <w:tr w:rsidR="001A3A50" w:rsidTr="005F190D">
        <w:tc>
          <w:tcPr>
            <w:tcW w:w="993" w:type="dxa"/>
            <w:tcBorders>
              <w:top w:val="single" w:sz="8" w:space="0" w:color="auto"/>
              <w:left w:val="single" w:sz="8" w:space="0" w:color="auto"/>
              <w:bottom w:val="single" w:sz="6" w:space="0" w:color="auto"/>
              <w:right w:val="single" w:sz="6" w:space="0" w:color="auto"/>
            </w:tcBorders>
            <w:vAlign w:val="center"/>
          </w:tcPr>
          <w:p w:rsidR="001A3A50" w:rsidRPr="001A3A50" w:rsidRDefault="001A3A50" w:rsidP="001A3A50">
            <w:pPr>
              <w:pStyle w:val="Topptekst"/>
              <w:jc w:val="center"/>
              <w:rPr>
                <w:b/>
              </w:rPr>
            </w:pPr>
            <w:r w:rsidRPr="001A3A50">
              <w:rPr>
                <w:b/>
              </w:rPr>
              <w:t>SAK</w:t>
            </w:r>
          </w:p>
          <w:p w:rsidR="001A3A50" w:rsidRDefault="001A3A50" w:rsidP="001A3A50">
            <w:pPr>
              <w:pStyle w:val="Topptekst"/>
              <w:jc w:val="center"/>
            </w:pPr>
            <w:r w:rsidRPr="001A3A50">
              <w:rPr>
                <w:b/>
              </w:rPr>
              <w:t>NR</w:t>
            </w:r>
          </w:p>
        </w:tc>
        <w:tc>
          <w:tcPr>
            <w:tcW w:w="6804" w:type="dxa"/>
            <w:gridSpan w:val="4"/>
            <w:tcBorders>
              <w:top w:val="single" w:sz="8" w:space="0" w:color="auto"/>
              <w:left w:val="single" w:sz="6" w:space="0" w:color="auto"/>
              <w:bottom w:val="single" w:sz="6" w:space="0" w:color="auto"/>
              <w:right w:val="single" w:sz="6" w:space="0" w:color="auto"/>
            </w:tcBorders>
            <w:vAlign w:val="center"/>
          </w:tcPr>
          <w:p w:rsidR="001A3A50" w:rsidRPr="001A3A50" w:rsidRDefault="001A3A50" w:rsidP="001A3A50">
            <w:pPr>
              <w:pStyle w:val="Topptekst"/>
              <w:rPr>
                <w:b/>
              </w:rPr>
            </w:pPr>
            <w:r w:rsidRPr="001A3A50">
              <w:rPr>
                <w:b/>
              </w:rPr>
              <w:t>BEHANDLET</w:t>
            </w:r>
          </w:p>
        </w:tc>
        <w:tc>
          <w:tcPr>
            <w:tcW w:w="1842" w:type="dxa"/>
            <w:tcBorders>
              <w:top w:val="single" w:sz="8" w:space="0" w:color="auto"/>
              <w:left w:val="single" w:sz="6" w:space="0" w:color="auto"/>
              <w:bottom w:val="single" w:sz="6" w:space="0" w:color="auto"/>
              <w:right w:val="single" w:sz="8" w:space="0" w:color="auto"/>
            </w:tcBorders>
          </w:tcPr>
          <w:p w:rsidR="001A3A50" w:rsidRPr="001A3A50" w:rsidRDefault="001A3A50" w:rsidP="001A3A50">
            <w:pPr>
              <w:pStyle w:val="Topptekst"/>
              <w:rPr>
                <w:b/>
              </w:rPr>
            </w:pPr>
            <w:r w:rsidRPr="001A3A50">
              <w:rPr>
                <w:b/>
              </w:rPr>
              <w:t>ANSVARLIG/TIDSFRIST</w:t>
            </w:r>
          </w:p>
        </w:tc>
      </w:tr>
      <w:tr w:rsidR="001A3A50" w:rsidRPr="00D77A85" w:rsidTr="0048226D">
        <w:tc>
          <w:tcPr>
            <w:tcW w:w="993" w:type="dxa"/>
            <w:tcBorders>
              <w:top w:val="single" w:sz="6" w:space="0" w:color="auto"/>
              <w:left w:val="single" w:sz="8" w:space="0" w:color="auto"/>
              <w:bottom w:val="single" w:sz="6" w:space="0" w:color="auto"/>
              <w:right w:val="single" w:sz="6" w:space="0" w:color="auto"/>
            </w:tcBorders>
            <w:vAlign w:val="center"/>
          </w:tcPr>
          <w:p w:rsidR="001A3A50" w:rsidRPr="00D77A85" w:rsidRDefault="001A3A50" w:rsidP="0048226D">
            <w:pPr>
              <w:pStyle w:val="Topptekst"/>
              <w:ind w:left="360"/>
              <w:rPr>
                <w:b/>
              </w:rPr>
            </w:pPr>
          </w:p>
        </w:tc>
        <w:tc>
          <w:tcPr>
            <w:tcW w:w="6804" w:type="dxa"/>
            <w:gridSpan w:val="4"/>
            <w:tcBorders>
              <w:top w:val="single" w:sz="6" w:space="0" w:color="auto"/>
              <w:left w:val="single" w:sz="6" w:space="0" w:color="auto"/>
              <w:bottom w:val="single" w:sz="6" w:space="0" w:color="auto"/>
              <w:right w:val="single" w:sz="6" w:space="0" w:color="auto"/>
            </w:tcBorders>
          </w:tcPr>
          <w:p w:rsidR="0077036C" w:rsidRPr="00D77A85" w:rsidRDefault="0077036C" w:rsidP="008857BE">
            <w:pPr>
              <w:rPr>
                <w:b/>
              </w:rPr>
            </w:pPr>
            <w:r w:rsidRPr="00D77A85">
              <w:rPr>
                <w:b/>
              </w:rPr>
              <w:t>Innkalling styremøtet</w:t>
            </w:r>
          </w:p>
          <w:p w:rsidR="0077036C" w:rsidRPr="00D77A85" w:rsidRDefault="0077036C" w:rsidP="008857BE"/>
          <w:p w:rsidR="001A3A50" w:rsidRPr="00D77A85" w:rsidRDefault="0048226D" w:rsidP="008857BE">
            <w:r w:rsidRPr="00D77A85">
              <w:t>Innkallingen ble godkjent uten merknader</w:t>
            </w:r>
          </w:p>
          <w:p w:rsidR="000F1474" w:rsidRPr="00D77A85" w:rsidRDefault="000F1474" w:rsidP="008857BE"/>
        </w:tc>
        <w:tc>
          <w:tcPr>
            <w:tcW w:w="1842" w:type="dxa"/>
            <w:tcBorders>
              <w:top w:val="single" w:sz="6" w:space="0" w:color="auto"/>
              <w:left w:val="single" w:sz="6" w:space="0" w:color="auto"/>
              <w:bottom w:val="single" w:sz="6" w:space="0" w:color="auto"/>
              <w:right w:val="single" w:sz="8" w:space="0" w:color="auto"/>
            </w:tcBorders>
          </w:tcPr>
          <w:p w:rsidR="001A3A50" w:rsidRPr="00D77A85" w:rsidRDefault="001A3A50" w:rsidP="008857BE"/>
        </w:tc>
      </w:tr>
      <w:tr w:rsidR="0048226D"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48226D" w:rsidRPr="00D77A85" w:rsidRDefault="00482149" w:rsidP="00482149">
            <w:pPr>
              <w:pStyle w:val="Topptekst"/>
              <w:ind w:left="360"/>
              <w:rPr>
                <w:b/>
              </w:rPr>
            </w:pPr>
            <w:r>
              <w:rPr>
                <w:b/>
              </w:rPr>
              <w:t>09 - 16</w:t>
            </w:r>
          </w:p>
        </w:tc>
        <w:tc>
          <w:tcPr>
            <w:tcW w:w="6804" w:type="dxa"/>
            <w:gridSpan w:val="4"/>
            <w:tcBorders>
              <w:top w:val="single" w:sz="6" w:space="0" w:color="auto"/>
              <w:left w:val="single" w:sz="6" w:space="0" w:color="auto"/>
              <w:bottom w:val="single" w:sz="6" w:space="0" w:color="auto"/>
              <w:right w:val="single" w:sz="6" w:space="0" w:color="auto"/>
            </w:tcBorders>
          </w:tcPr>
          <w:p w:rsidR="00E25171" w:rsidRDefault="00864769" w:rsidP="00864769">
            <w:r w:rsidRPr="00D77A85">
              <w:rPr>
                <w:b/>
              </w:rPr>
              <w:t xml:space="preserve">Godkjenning av protokoll, styremøtet </w:t>
            </w:r>
            <w:r w:rsidR="00482149">
              <w:rPr>
                <w:b/>
              </w:rPr>
              <w:t>02.02.2016</w:t>
            </w:r>
          </w:p>
          <w:p w:rsidR="00E25171" w:rsidRDefault="00E25171" w:rsidP="00864769"/>
          <w:p w:rsidR="00E25171" w:rsidRPr="00E25171" w:rsidRDefault="00E25171" w:rsidP="00864769">
            <w:r>
              <w:t>Under behandling av saken ble det fremmet forslag til at utkast til protokoll skulle uta</w:t>
            </w:r>
            <w:r w:rsidR="00ED348C">
              <w:t>r</w:t>
            </w:r>
            <w:r>
              <w:t xml:space="preserve">beides i løpet av noen dager etter avholdt styremøte for deretter å sendes styremedlemmene for </w:t>
            </w:r>
            <w:r w:rsidR="00ED348C">
              <w:t>gjennomsyn og evt merknader</w:t>
            </w:r>
            <w:r>
              <w:t xml:space="preserve">. Formell godkjenning av protokoll skjer </w:t>
            </w:r>
            <w:r w:rsidR="00ED348C">
              <w:t xml:space="preserve">i </w:t>
            </w:r>
            <w:r>
              <w:t xml:space="preserve">påfølgende styremøte. </w:t>
            </w:r>
            <w:r w:rsidR="00ED348C">
              <w:t xml:space="preserve">Bakgrunnen for endringen er at </w:t>
            </w:r>
            <w:r w:rsidR="001B694B">
              <w:t xml:space="preserve">styremedlem </w:t>
            </w:r>
            <w:r w:rsidR="00ED348C">
              <w:t xml:space="preserve">Norheim har registrert at </w:t>
            </w:r>
            <w:r w:rsidR="001B694B">
              <w:t xml:space="preserve">styrets </w:t>
            </w:r>
            <w:r w:rsidR="00ED348C">
              <w:t xml:space="preserve">vedtak i sak 05 – 16 ikke har vært lagt ved under 1. gangs behandling av reguleringsplan nytt rådhus. </w:t>
            </w:r>
            <w:r w:rsidR="001D2156">
              <w:t xml:space="preserve">Ved å legge ved utkast til protokoll ville dette kunne sikret SEKF sitt syn i saker som fremmes før endelig styreprotokoll foreligger. </w:t>
            </w:r>
            <w:r w:rsidR="00ED348C">
              <w:t xml:space="preserve">  </w:t>
            </w:r>
          </w:p>
          <w:p w:rsidR="0077036C" w:rsidRDefault="0077036C" w:rsidP="008857BE"/>
          <w:p w:rsidR="00ED348C" w:rsidRDefault="00ED348C" w:rsidP="008857BE">
            <w:r>
              <w:t>Enstemmig vedtak:</w:t>
            </w:r>
          </w:p>
          <w:p w:rsidR="00ED348C" w:rsidRPr="00D77A85" w:rsidRDefault="00ED348C" w:rsidP="008857BE"/>
          <w:p w:rsidR="003A5FE4" w:rsidRPr="00D77A85" w:rsidRDefault="003A5FE4" w:rsidP="003A5FE4">
            <w:pPr>
              <w:pStyle w:val="Listeavsnitt"/>
              <w:numPr>
                <w:ilvl w:val="0"/>
                <w:numId w:val="1"/>
              </w:numPr>
            </w:pPr>
            <w:r w:rsidRPr="00D77A85">
              <w:t xml:space="preserve">Protokollen fra styremøte den </w:t>
            </w:r>
            <w:r w:rsidR="00482149">
              <w:t>02.02.2016</w:t>
            </w:r>
            <w:r w:rsidRPr="00D77A85">
              <w:t xml:space="preserve"> godkjennes </w:t>
            </w:r>
          </w:p>
          <w:p w:rsidR="00315F6E" w:rsidRPr="00D77A85" w:rsidRDefault="00315F6E" w:rsidP="003A5FE4">
            <w:pPr>
              <w:pStyle w:val="Listeavsnitt"/>
            </w:pPr>
          </w:p>
          <w:p w:rsidR="0048226D" w:rsidRPr="00D77A85" w:rsidRDefault="0048226D" w:rsidP="0048226D"/>
        </w:tc>
        <w:tc>
          <w:tcPr>
            <w:tcW w:w="1842" w:type="dxa"/>
            <w:tcBorders>
              <w:top w:val="single" w:sz="6" w:space="0" w:color="auto"/>
              <w:left w:val="single" w:sz="6" w:space="0" w:color="auto"/>
              <w:bottom w:val="single" w:sz="6" w:space="0" w:color="auto"/>
              <w:right w:val="single" w:sz="8" w:space="0" w:color="auto"/>
            </w:tcBorders>
          </w:tcPr>
          <w:p w:rsidR="0048226D" w:rsidRPr="00D77A85" w:rsidRDefault="0048226D" w:rsidP="008857BE"/>
        </w:tc>
      </w:tr>
      <w:tr w:rsidR="00D51A33"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100AD9" w:rsidP="00100AD9">
            <w:pPr>
              <w:pStyle w:val="Topptekst"/>
              <w:ind w:left="360"/>
              <w:rPr>
                <w:b/>
              </w:rPr>
            </w:pPr>
            <w:r>
              <w:rPr>
                <w:b/>
              </w:rPr>
              <w:t>10</w:t>
            </w:r>
            <w:r w:rsidR="00307494" w:rsidRPr="00D77A85">
              <w:rPr>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E25171" w:rsidRPr="00E25171" w:rsidRDefault="00E25171" w:rsidP="00E25171">
            <w:pPr>
              <w:rPr>
                <w:b/>
              </w:rPr>
            </w:pPr>
            <w:r w:rsidRPr="00E25171">
              <w:rPr>
                <w:b/>
              </w:rPr>
              <w:t>Økonomisk rapportering pr. februar 2016</w:t>
            </w:r>
          </w:p>
          <w:p w:rsidR="00897D9B" w:rsidRPr="00D77A85" w:rsidRDefault="00897D9B" w:rsidP="00897D9B">
            <w:pPr>
              <w:ind w:left="1410" w:hanging="1410"/>
            </w:pPr>
          </w:p>
          <w:p w:rsidR="00897D9B" w:rsidRPr="00D77A85" w:rsidRDefault="00897D9B" w:rsidP="004007C6">
            <w:pPr>
              <w:ind w:left="1410" w:hanging="1410"/>
            </w:pPr>
            <w:r w:rsidRPr="00D77A85">
              <w:t>Enstemmig vedtak:</w:t>
            </w:r>
          </w:p>
          <w:p w:rsidR="00897D9B" w:rsidRPr="00D77A85" w:rsidRDefault="00897D9B" w:rsidP="00897D9B"/>
          <w:p w:rsidR="00D702DC" w:rsidRDefault="00D702DC" w:rsidP="00E25171">
            <w:pPr>
              <w:pStyle w:val="Listeavsnitt"/>
              <w:numPr>
                <w:ilvl w:val="0"/>
                <w:numId w:val="2"/>
              </w:numPr>
              <w:rPr>
                <w:rFonts w:ascii="Times New Roman" w:hAnsi="Times New Roman" w:cs="Times New Roman"/>
              </w:rPr>
            </w:pPr>
            <w:r w:rsidRPr="00D77A85">
              <w:rPr>
                <w:rFonts w:ascii="Times New Roman" w:hAnsi="Times New Roman" w:cs="Times New Roman"/>
              </w:rPr>
              <w:t xml:space="preserve">Saken tas til orientering. </w:t>
            </w:r>
          </w:p>
          <w:p w:rsidR="0085540E" w:rsidRPr="00D77A85" w:rsidRDefault="0085540E" w:rsidP="00E25171">
            <w:pPr>
              <w:pStyle w:val="Listeavsnitt"/>
              <w:ind w:left="360"/>
            </w:pPr>
          </w:p>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702F5B" w:rsidP="00702F5B">
            <w:pPr>
              <w:pStyle w:val="Topptekst"/>
              <w:ind w:left="360"/>
              <w:rPr>
                <w:b/>
              </w:rPr>
            </w:pPr>
            <w:r>
              <w:rPr>
                <w:b/>
              </w:rPr>
              <w:lastRenderedPageBreak/>
              <w:t>11</w:t>
            </w:r>
            <w:r w:rsidR="0008192D" w:rsidRPr="00D77A85">
              <w:rPr>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EB4025" w:rsidRDefault="00EB4025" w:rsidP="00EB4025">
            <w:r w:rsidRPr="00EB4025">
              <w:rPr>
                <w:b/>
              </w:rPr>
              <w:t>Årsberetning og regnskap Sandnes Eiendomsselskap KF 2015</w:t>
            </w:r>
          </w:p>
          <w:p w:rsidR="00EB4025" w:rsidRDefault="00EB4025" w:rsidP="00EB4025"/>
          <w:p w:rsidR="00633722" w:rsidRDefault="00EB4025" w:rsidP="00EB4025">
            <w:r>
              <w:t xml:space="preserve">Daglig leder orienterte innledningsvis om </w:t>
            </w:r>
            <w:r w:rsidR="00633722">
              <w:t xml:space="preserve">følgende forhold: </w:t>
            </w:r>
          </w:p>
          <w:p w:rsidR="00207E26" w:rsidRDefault="00207E26" w:rsidP="00EB4025"/>
          <w:p w:rsidR="00207E26" w:rsidRDefault="00207E26" w:rsidP="00AB014A">
            <w:pPr>
              <w:pStyle w:val="Listeavsnitt"/>
              <w:numPr>
                <w:ilvl w:val="0"/>
                <w:numId w:val="13"/>
              </w:numPr>
            </w:pPr>
            <w:r>
              <w:t>D</w:t>
            </w:r>
            <w:r w:rsidR="00EB4025">
              <w:t xml:space="preserve">riftsbudsjettet og </w:t>
            </w:r>
            <w:r w:rsidR="00633722">
              <w:t xml:space="preserve">at </w:t>
            </w:r>
            <w:r w:rsidR="00EB4025">
              <w:t>årsaken til netto driftsresultat på minus 4 mill kr</w:t>
            </w:r>
            <w:r w:rsidR="00633722">
              <w:t xml:space="preserve"> i all hovedsak skyldes feilbudsjettering og at dette ventelig blir kompensert ved konsernets behandling av årsregnskap</w:t>
            </w:r>
            <w:r>
              <w:t xml:space="preserve">. </w:t>
            </w:r>
          </w:p>
          <w:p w:rsidR="00207E26" w:rsidRDefault="00207E26" w:rsidP="00AB014A">
            <w:pPr>
              <w:pStyle w:val="Listeavsnitt"/>
              <w:numPr>
                <w:ilvl w:val="0"/>
                <w:numId w:val="13"/>
              </w:numPr>
            </w:pPr>
            <w:r>
              <w:t>At å</w:t>
            </w:r>
            <w:r w:rsidR="00EB4025">
              <w:t>rsaken til at investeringsregnskapet viser lavere utgifter enn opprinnelig budsjett</w:t>
            </w:r>
            <w:r>
              <w:t xml:space="preserve"> ligger på avvik i fremdrift i prosjektene uten at dette har konsekvens for endelig ferdigstillelse.</w:t>
            </w:r>
          </w:p>
          <w:p w:rsidR="00207E26" w:rsidRDefault="00207E26" w:rsidP="00AB014A">
            <w:pPr>
              <w:pStyle w:val="Listeavsnitt"/>
              <w:numPr>
                <w:ilvl w:val="0"/>
                <w:numId w:val="13"/>
              </w:numPr>
            </w:pPr>
            <w:r>
              <w:t>A</w:t>
            </w:r>
            <w:r w:rsidR="00EB4025">
              <w:t>t balansen er betydelig styrket og at ege</w:t>
            </w:r>
            <w:r>
              <w:t xml:space="preserve">nkapitalen nå er på 150 mill kr. </w:t>
            </w:r>
          </w:p>
          <w:p w:rsidR="00207E26" w:rsidRDefault="00207E26" w:rsidP="00AB014A">
            <w:pPr>
              <w:pStyle w:val="Listeavsnitt"/>
              <w:numPr>
                <w:ilvl w:val="0"/>
                <w:numId w:val="13"/>
              </w:numPr>
            </w:pPr>
            <w:r>
              <w:t xml:space="preserve">Det er </w:t>
            </w:r>
            <w:r w:rsidR="00EB4025">
              <w:t>ført 2,2 mill kr som overheadkostnader på byggeprosjektene noe som i revisjonens årsoppgjørsnotat er omtalt som endring av praksis</w:t>
            </w:r>
            <w:r>
              <w:t xml:space="preserve">. </w:t>
            </w:r>
            <w:r w:rsidR="00B023A1">
              <w:t xml:space="preserve">Daglig leder viste til at det var foretatt en gjennomgang av føringer av overheadkostnader med </w:t>
            </w:r>
            <w:r w:rsidR="00CE03DA">
              <w:t>revisjonen og regnskap</w:t>
            </w:r>
            <w:r>
              <w:t xml:space="preserve">savdelingen våren 2015 </w:t>
            </w:r>
            <w:r w:rsidR="00B023A1">
              <w:t>og at dette også var tatt opp i styret i SEKF. Avlagt regnskap for 2015 følger det oppsett som ble gjennomgått våren 2015</w:t>
            </w:r>
            <w:r>
              <w:t xml:space="preserve">. </w:t>
            </w:r>
          </w:p>
          <w:p w:rsidR="00207E26" w:rsidRDefault="00207E26" w:rsidP="00AB014A">
            <w:pPr>
              <w:pStyle w:val="Listeavsnitt"/>
              <w:numPr>
                <w:ilvl w:val="0"/>
                <w:numId w:val="13"/>
              </w:numPr>
            </w:pPr>
            <w:r>
              <w:t>G</w:t>
            </w:r>
            <w:r w:rsidR="00CE03DA">
              <w:t>jennomgang av revisjonens kommentar vedr 5 anskaffelser over 100’ kr uten forutgående konkurranse og hvor dette er svart på ovenfor revisjonen</w:t>
            </w:r>
            <w:r>
              <w:t xml:space="preserve">. Det er fra </w:t>
            </w:r>
            <w:r w:rsidR="00E8037B">
              <w:t xml:space="preserve">revisjonen </w:t>
            </w:r>
            <w:r>
              <w:t xml:space="preserve">ikke gitt </w:t>
            </w:r>
            <w:r w:rsidR="00CE03DA">
              <w:t xml:space="preserve">tilbakemelding </w:t>
            </w:r>
            <w:r>
              <w:t xml:space="preserve">på nevnte svar. </w:t>
            </w:r>
            <w:r w:rsidR="00E8037B">
              <w:t xml:space="preserve">                                                                                                                                                                        </w:t>
            </w:r>
          </w:p>
          <w:p w:rsidR="00CE03DA" w:rsidRDefault="00207E26" w:rsidP="00AB014A">
            <w:pPr>
              <w:pStyle w:val="Listeavsnitt"/>
              <w:numPr>
                <w:ilvl w:val="0"/>
                <w:numId w:val="13"/>
              </w:numPr>
            </w:pPr>
            <w:r>
              <w:t>A</w:t>
            </w:r>
            <w:r w:rsidR="00CE03DA">
              <w:t xml:space="preserve">vslutningsvis ble det vist til årsberetningens kap 3 «Samfunnsansvar» vedrørende medarbeiderundersøkelse 2015 og hvordan dette er blitt fulgt opp i etterkant. </w:t>
            </w:r>
          </w:p>
          <w:p w:rsidR="00207E26" w:rsidRDefault="00207E26" w:rsidP="00EB4025"/>
          <w:p w:rsidR="004349D9" w:rsidRDefault="00C83B73" w:rsidP="00EB4025">
            <w:r>
              <w:t>Revisjonsdirektør Aarrestad kommenterte bokføring av overheadkostnader i byggepro</w:t>
            </w:r>
            <w:r w:rsidR="0050582D">
              <w:t>s</w:t>
            </w:r>
            <w:r>
              <w:t xml:space="preserve">jektene og bekreftet at </w:t>
            </w:r>
            <w:r w:rsidR="004349D9">
              <w:t>føringen ikke bryter med regnskapsprinsipper m</w:t>
            </w:r>
            <w:r>
              <w:t xml:space="preserve">en </w:t>
            </w:r>
            <w:r w:rsidR="004349D9">
              <w:t xml:space="preserve">at </w:t>
            </w:r>
            <w:r>
              <w:t>poeng</w:t>
            </w:r>
            <w:r w:rsidR="004349D9">
              <w:t xml:space="preserve">et med omtalen var å gjøre oppmerksom på at dette </w:t>
            </w:r>
            <w:r>
              <w:t>var en endring av tidligere praksis og at det</w:t>
            </w:r>
            <w:r w:rsidR="004349D9">
              <w:t>te</w:t>
            </w:r>
            <w:r>
              <w:t xml:space="preserve"> gjennom årsoppgjørsnotat </w:t>
            </w:r>
            <w:r w:rsidR="004349D9">
              <w:t xml:space="preserve">ble </w:t>
            </w:r>
            <w:r>
              <w:t xml:space="preserve">løftet opp til rådmannen som informasjon. </w:t>
            </w:r>
            <w:r w:rsidR="004349D9">
              <w:t xml:space="preserve">Revisjonen er styrets forlengede arm inn i selskapet og på forespørsel fra styreleder om det var noe revisjonen har merknader til i selskapet svarte revisjonsdirektøren at det var det ikke.  </w:t>
            </w:r>
          </w:p>
          <w:p w:rsidR="00CE03DA" w:rsidRDefault="00CE03DA" w:rsidP="00EB4025"/>
          <w:p w:rsidR="004349D9" w:rsidRDefault="004349D9" w:rsidP="00EB4025">
            <w:r>
              <w:t>Det ble deretter åpnet for spørsmål og kommentar fra styret, og følgende stikkord kan i den forbindelse nevnes:</w:t>
            </w:r>
          </w:p>
          <w:p w:rsidR="004349D9" w:rsidRDefault="004349D9" w:rsidP="00EB4025"/>
          <w:p w:rsidR="0050582D" w:rsidRPr="00C34827" w:rsidRDefault="0050582D" w:rsidP="00AB014A">
            <w:pPr>
              <w:pStyle w:val="Listeavsnitt"/>
              <w:numPr>
                <w:ilvl w:val="0"/>
                <w:numId w:val="13"/>
              </w:numPr>
            </w:pPr>
            <w:r w:rsidRPr="00C34827">
              <w:t xml:space="preserve">Balansen justeres kun en gang pr. år i forbindelse med årsavslutning (Aarrestad). </w:t>
            </w:r>
          </w:p>
          <w:p w:rsidR="004349D9" w:rsidRPr="00C34827" w:rsidRDefault="00C34827" w:rsidP="0045454C">
            <w:pPr>
              <w:pStyle w:val="Listeavsnitt"/>
              <w:numPr>
                <w:ilvl w:val="0"/>
                <w:numId w:val="13"/>
              </w:numPr>
            </w:pPr>
            <w:r w:rsidRPr="00C34827">
              <w:rPr>
                <w:rFonts w:cs="Arial"/>
                <w:iCs/>
              </w:rPr>
              <w:t>Det har ikke vært påkrevd å sende revisjonsbrev i løpet av året</w:t>
            </w:r>
            <w:r w:rsidRPr="00C34827">
              <w:t xml:space="preserve"> </w:t>
            </w:r>
            <w:r w:rsidR="0050582D" w:rsidRPr="00C34827">
              <w:t xml:space="preserve">(Aarrestad). </w:t>
            </w:r>
            <w:r w:rsidR="004349D9" w:rsidRPr="00C34827">
              <w:t xml:space="preserve"> </w:t>
            </w:r>
          </w:p>
          <w:p w:rsidR="0050582D" w:rsidRDefault="0050582D" w:rsidP="00AB014A">
            <w:pPr>
              <w:pStyle w:val="Listeavsnitt"/>
              <w:numPr>
                <w:ilvl w:val="0"/>
                <w:numId w:val="13"/>
              </w:numPr>
            </w:pPr>
            <w:r w:rsidRPr="00C34827">
              <w:t>Vedr off anskaffelser opplyste Aarrestad at «alt» i selskapet går på anbud, men at de ved alle revisjoner alltid finner noe som</w:t>
            </w:r>
            <w:r w:rsidR="001B694B" w:rsidRPr="00C34827">
              <w:t xml:space="preserve"> i tillegg også </w:t>
            </w:r>
            <w:r w:rsidRPr="00C34827">
              <w:t xml:space="preserve">kunne vært </w:t>
            </w:r>
            <w:r>
              <w:t xml:space="preserve">lyst ut. Det er ingen alarmerende forhold av de gjennomganger som er foretatt. </w:t>
            </w:r>
          </w:p>
          <w:p w:rsidR="0050582D" w:rsidRDefault="0050582D" w:rsidP="00EB4025"/>
          <w:p w:rsidR="0050582D" w:rsidRDefault="00717B40" w:rsidP="00EB4025">
            <w:r>
              <w:lastRenderedPageBreak/>
              <w:t xml:space="preserve">Ved gjennomgang av selve årsberetningen, ønsket styreleder å ta inn begge styrene som var i 2015 (nytt styre ble valgt høsten 2015), daglig leder navngis, antall ansatte settes opp i de enkelte avdelinger i organisasjonsplanen, og at kjønnsfordelingen i styret rettes opp med 3 kvinner og 3 menn. Videre ble noen mindre justeringer foretatt. </w:t>
            </w:r>
          </w:p>
          <w:p w:rsidR="00717B40" w:rsidRDefault="00717B40" w:rsidP="00EB4025"/>
          <w:p w:rsidR="003A6649" w:rsidRDefault="00717B40" w:rsidP="00EB4025">
            <w:r>
              <w:t>Rådmannens representant foreslo at tabell om energi også inneholder opplysninger for 2014 for at en kan se utviklingen over tid</w:t>
            </w:r>
            <w:r w:rsidR="003A6649">
              <w:t>, dersom disse verdiene finnes</w:t>
            </w:r>
            <w:r>
              <w:t xml:space="preserve">. </w:t>
            </w:r>
            <w:r w:rsidR="003A6649">
              <w:t xml:space="preserve">Videre at 2. avsnitt under kap 1 fjernes da det kunne forstås dit hen at selskapet stod over bystyret. Styreleder foreslo en justering av teksten, som følger: «Bystyret har gitt myndighet over et begrenset område til selskapet, nemlig bygging og forvaltning av kommunens bygg. Det vises her til selskapets vedtekter samt eierstrategien for selskapet». </w:t>
            </w:r>
          </w:p>
          <w:p w:rsidR="003A6649" w:rsidRDefault="003A6649" w:rsidP="00EB4025"/>
          <w:p w:rsidR="003A6649" w:rsidRDefault="003A6649" w:rsidP="00EB4025">
            <w:r>
              <w:t xml:space="preserve">Justert beretning sendes styremedlemmene på E- post, for deretter å signeres 1. uken etter påske. </w:t>
            </w:r>
          </w:p>
          <w:p w:rsidR="003A6649" w:rsidRDefault="003A6649" w:rsidP="00EB4025"/>
          <w:p w:rsidR="003A6649" w:rsidRDefault="003A6649" w:rsidP="00EB4025">
            <w:r>
              <w:t>Styreleder foreslo følgende endring av pkt 1 i vedtaket:</w:t>
            </w:r>
          </w:p>
          <w:p w:rsidR="003A6649" w:rsidRDefault="003A6649" w:rsidP="00EB4025"/>
          <w:p w:rsidR="003A6649" w:rsidRDefault="003A6649" w:rsidP="00AB014A">
            <w:pPr>
              <w:pStyle w:val="Listeavsnitt"/>
              <w:numPr>
                <w:ilvl w:val="0"/>
                <w:numId w:val="13"/>
              </w:numPr>
            </w:pPr>
            <w:r>
              <w:t xml:space="preserve">Styret godkjenner forslag til årsberetning med merknader fremkommet i møte. </w:t>
            </w:r>
          </w:p>
          <w:p w:rsidR="003A6649" w:rsidRDefault="003A6649" w:rsidP="00AB014A">
            <w:pPr>
              <w:pStyle w:val="Listeavsnitt"/>
              <w:numPr>
                <w:ilvl w:val="0"/>
                <w:numId w:val="13"/>
              </w:numPr>
            </w:pPr>
            <w:r>
              <w:t xml:space="preserve">Styret godkjenner fremlagt regnskap for Sandnes Eiendomsselskap KF for 2015. </w:t>
            </w:r>
          </w:p>
          <w:p w:rsidR="006365A5" w:rsidRDefault="006365A5" w:rsidP="00EB4025"/>
          <w:p w:rsidR="00717B40" w:rsidRDefault="003A6649" w:rsidP="00EB4025">
            <w:r>
              <w:t xml:space="preserve">Kulepunkter </w:t>
            </w:r>
            <w:r w:rsidR="006365A5">
              <w:t xml:space="preserve">to og tre som </w:t>
            </w:r>
            <w:r w:rsidR="001B694B">
              <w:t xml:space="preserve">tidligere fremsatt </w:t>
            </w:r>
            <w:r w:rsidR="006365A5">
              <w:t xml:space="preserve">forslag i saken. </w:t>
            </w:r>
            <w:r>
              <w:t xml:space="preserve"> </w:t>
            </w:r>
          </w:p>
          <w:p w:rsidR="006365A5" w:rsidRDefault="006365A5" w:rsidP="00EB4025"/>
          <w:p w:rsidR="006365A5" w:rsidRDefault="006365A5" w:rsidP="00EB4025"/>
          <w:p w:rsidR="006365A5" w:rsidRDefault="006365A5" w:rsidP="00EB4025">
            <w:r>
              <w:t>Enstemmig vedtak:</w:t>
            </w:r>
          </w:p>
          <w:p w:rsidR="006365A5" w:rsidRDefault="006365A5" w:rsidP="00EB4025"/>
          <w:p w:rsidR="006365A5" w:rsidRPr="00AB014A" w:rsidRDefault="006365A5" w:rsidP="00AB014A">
            <w:pPr>
              <w:pStyle w:val="Listeavsnitt"/>
              <w:numPr>
                <w:ilvl w:val="0"/>
                <w:numId w:val="13"/>
              </w:numPr>
            </w:pPr>
            <w:r w:rsidRPr="00AB014A">
              <w:t xml:space="preserve">Styret godkjenner forslag til årsberetning med merknader fremkommet i møte. </w:t>
            </w:r>
          </w:p>
          <w:p w:rsidR="006365A5" w:rsidRPr="00AB014A" w:rsidRDefault="006365A5" w:rsidP="00AB014A">
            <w:pPr>
              <w:pStyle w:val="Listeavsnitt"/>
              <w:numPr>
                <w:ilvl w:val="0"/>
                <w:numId w:val="13"/>
              </w:numPr>
            </w:pPr>
            <w:r w:rsidRPr="00AB014A">
              <w:t xml:space="preserve">Styret godkjenner fremlagt regnskap for Sandnes Eiendomsselskap KF for 2015. </w:t>
            </w:r>
          </w:p>
          <w:p w:rsidR="00AB014A" w:rsidRPr="00AB014A" w:rsidRDefault="00AB014A" w:rsidP="00AB014A">
            <w:pPr>
              <w:pStyle w:val="Listeavsnitt"/>
              <w:numPr>
                <w:ilvl w:val="0"/>
                <w:numId w:val="13"/>
              </w:numPr>
              <w:jc w:val="both"/>
              <w:rPr>
                <w:rFonts w:cs="Times New Roman"/>
              </w:rPr>
            </w:pPr>
            <w:r w:rsidRPr="00AB014A">
              <w:rPr>
                <w:rFonts w:cs="Times New Roman"/>
              </w:rPr>
              <w:t xml:space="preserve">Feilbudsjettering av 4,0 mill kr til frikjøp energi søkes dekket opp fra Sandnes kommune i forbindelse med bystyrets behandling av årsregnsskapet for Sandnes kommune og Sandnes Eiendomsselskap KF.  </w:t>
            </w:r>
          </w:p>
          <w:p w:rsidR="00AB014A" w:rsidRPr="00AB014A" w:rsidRDefault="00AB014A" w:rsidP="00AB014A">
            <w:pPr>
              <w:pStyle w:val="Listeavsnitt"/>
              <w:numPr>
                <w:ilvl w:val="0"/>
                <w:numId w:val="13"/>
              </w:numPr>
              <w:jc w:val="both"/>
              <w:rPr>
                <w:rFonts w:cs="Times New Roman"/>
              </w:rPr>
            </w:pPr>
            <w:r w:rsidRPr="00AB014A">
              <w:rPr>
                <w:rFonts w:cs="Times New Roman"/>
              </w:rPr>
              <w:t xml:space="preserve">Saken sendes rådmannen for videre oppfølging i forhold til Bystyret. </w:t>
            </w:r>
          </w:p>
          <w:p w:rsidR="00EB4025" w:rsidRPr="00EB4025" w:rsidRDefault="00CE03DA" w:rsidP="00EB4025">
            <w:r>
              <w:t xml:space="preserve"> </w:t>
            </w:r>
            <w:r w:rsidR="00EB4025">
              <w:t xml:space="preserve">  </w:t>
            </w:r>
          </w:p>
          <w:p w:rsidR="004877FB" w:rsidRPr="00D77A85" w:rsidRDefault="004877FB" w:rsidP="00702F5B"/>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96535C" w:rsidP="0096535C">
            <w:pPr>
              <w:pStyle w:val="Topptekst"/>
              <w:ind w:left="360"/>
              <w:rPr>
                <w:b/>
              </w:rPr>
            </w:pPr>
            <w:r>
              <w:rPr>
                <w:b/>
              </w:rPr>
              <w:lastRenderedPageBreak/>
              <w:t>12</w:t>
            </w:r>
            <w:r w:rsidR="00967607" w:rsidRPr="00D77A85">
              <w:rPr>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9206E3" w:rsidRDefault="009206E3" w:rsidP="009206E3">
            <w:pPr>
              <w:rPr>
                <w:rFonts w:asciiTheme="minorHAnsi" w:hAnsiTheme="minorHAnsi"/>
              </w:rPr>
            </w:pPr>
            <w:r w:rsidRPr="009206E3">
              <w:rPr>
                <w:rFonts w:asciiTheme="minorHAnsi" w:hAnsiTheme="minorHAnsi"/>
                <w:b/>
              </w:rPr>
              <w:t>Statusrapport for omstillingsprosjektet i Sandnes Eiendomsselskap KF</w:t>
            </w:r>
          </w:p>
          <w:p w:rsidR="009206E3" w:rsidRDefault="009206E3" w:rsidP="009206E3">
            <w:pPr>
              <w:rPr>
                <w:rFonts w:asciiTheme="minorHAnsi" w:hAnsiTheme="minorHAnsi"/>
              </w:rPr>
            </w:pPr>
          </w:p>
          <w:p w:rsidR="00FF7F22" w:rsidRDefault="009206E3" w:rsidP="009206E3">
            <w:pPr>
              <w:rPr>
                <w:rFonts w:asciiTheme="minorHAnsi" w:hAnsiTheme="minorHAnsi"/>
              </w:rPr>
            </w:pPr>
            <w:r>
              <w:rPr>
                <w:rFonts w:asciiTheme="minorHAnsi" w:hAnsiTheme="minorHAnsi"/>
              </w:rPr>
              <w:t xml:space="preserve">Daglig leder informerte om status i de enkelte arbeidsgruppene. </w:t>
            </w:r>
          </w:p>
          <w:p w:rsidR="00FF7F22" w:rsidRDefault="00FF7F22" w:rsidP="009206E3">
            <w:pPr>
              <w:rPr>
                <w:rFonts w:asciiTheme="minorHAnsi" w:hAnsiTheme="minorHAnsi"/>
              </w:rPr>
            </w:pPr>
          </w:p>
          <w:p w:rsidR="009206E3" w:rsidRDefault="00FF7F22" w:rsidP="009206E3">
            <w:pPr>
              <w:rPr>
                <w:rFonts w:asciiTheme="minorHAnsi" w:hAnsiTheme="minorHAnsi"/>
              </w:rPr>
            </w:pPr>
            <w:r>
              <w:rPr>
                <w:rFonts w:asciiTheme="minorHAnsi" w:hAnsiTheme="minorHAnsi"/>
              </w:rPr>
              <w:t>Styreleder mente at en ikke måtte øke bemanningen i selskapet samtidig som en evt ku</w:t>
            </w:r>
            <w:r w:rsidR="00125A58">
              <w:rPr>
                <w:rFonts w:asciiTheme="minorHAnsi" w:hAnsiTheme="minorHAnsi"/>
              </w:rPr>
              <w:t>t</w:t>
            </w:r>
            <w:r w:rsidRPr="00125A58">
              <w:rPr>
                <w:rFonts w:asciiTheme="minorHAnsi" w:hAnsiTheme="minorHAnsi"/>
                <w:color w:val="FF0000"/>
              </w:rPr>
              <w:t>t</w:t>
            </w:r>
            <w:r>
              <w:rPr>
                <w:rFonts w:asciiTheme="minorHAnsi" w:hAnsiTheme="minorHAnsi"/>
              </w:rPr>
              <w:t>et i utførerleddet. Når det gleder leieavtaler ga styreleder utrykk for at det var en for defensiv holdning dersom en i dagens marked ikke reduserte også inngåtte leieavtaler og viste til at det offentlige er attraktive leietakere og at en ved en forlengelse av avtalene kunne oppnå slike gevinster. Styre</w:t>
            </w:r>
            <w:r w:rsidR="001B694B">
              <w:rPr>
                <w:rFonts w:asciiTheme="minorHAnsi" w:hAnsiTheme="minorHAnsi"/>
              </w:rPr>
              <w:t xml:space="preserve">medlem </w:t>
            </w:r>
            <w:r>
              <w:rPr>
                <w:rFonts w:asciiTheme="minorHAnsi" w:hAnsiTheme="minorHAnsi"/>
              </w:rPr>
              <w:t xml:space="preserve">Meinkøhn viste til at leieavtalene som i dag </w:t>
            </w:r>
            <w:r>
              <w:rPr>
                <w:rFonts w:asciiTheme="minorHAnsi" w:hAnsiTheme="minorHAnsi"/>
              </w:rPr>
              <w:lastRenderedPageBreak/>
              <w:t xml:space="preserve">er gjeldende ikke kan forlenges så mye da de er knyttet til leieobjekter som snart skal rives og at leiebeløpene allerede av den grunn er lave.   </w:t>
            </w:r>
          </w:p>
          <w:p w:rsidR="00FF7F22" w:rsidRPr="006D28F7" w:rsidRDefault="00FF7F22" w:rsidP="009206E3">
            <w:pPr>
              <w:rPr>
                <w:rFonts w:asciiTheme="minorHAnsi" w:hAnsiTheme="minorHAnsi"/>
              </w:rPr>
            </w:pPr>
            <w:r w:rsidRPr="006D28F7">
              <w:rPr>
                <w:rFonts w:asciiTheme="minorHAnsi" w:hAnsiTheme="minorHAnsi"/>
              </w:rPr>
              <w:t xml:space="preserve">Rådmannens representant informerte om at Administrasjonsutvalget var styringsgruppe for hele kommunenes innsparingsprosjekt </w:t>
            </w:r>
            <w:r w:rsidR="0096535C" w:rsidRPr="006D28F7">
              <w:rPr>
                <w:rFonts w:asciiTheme="minorHAnsi" w:hAnsiTheme="minorHAnsi"/>
              </w:rPr>
              <w:t xml:space="preserve">og at utvalget var bekymret for </w:t>
            </w:r>
            <w:r w:rsidR="00125A58" w:rsidRPr="006D28F7">
              <w:rPr>
                <w:rFonts w:asciiTheme="minorHAnsi" w:hAnsiTheme="minorHAnsi"/>
              </w:rPr>
              <w:t xml:space="preserve">om </w:t>
            </w:r>
            <w:r w:rsidR="0096535C" w:rsidRPr="006D28F7">
              <w:rPr>
                <w:rFonts w:asciiTheme="minorHAnsi" w:hAnsiTheme="minorHAnsi"/>
              </w:rPr>
              <w:t>målene for reduksjon for 2016 bli</w:t>
            </w:r>
            <w:r w:rsidR="00125A58" w:rsidRPr="006D28F7">
              <w:rPr>
                <w:rFonts w:asciiTheme="minorHAnsi" w:hAnsiTheme="minorHAnsi"/>
              </w:rPr>
              <w:t>r</w:t>
            </w:r>
            <w:r w:rsidR="0096535C" w:rsidRPr="006D28F7">
              <w:rPr>
                <w:rFonts w:asciiTheme="minorHAnsi" w:hAnsiTheme="minorHAnsi"/>
              </w:rPr>
              <w:t xml:space="preserve"> nådd. De tillitsvalgte har i utvalget gitt utrykk for at prosessen er krevende, også i arbeidet i eiendom / teknisk. Representanten opplyste også om at </w:t>
            </w:r>
            <w:r w:rsidR="00125A58" w:rsidRPr="006D28F7">
              <w:rPr>
                <w:rFonts w:asciiTheme="minorHAnsi" w:hAnsiTheme="minorHAnsi"/>
              </w:rPr>
              <w:t xml:space="preserve">bystyret har vedtatt reviderte </w:t>
            </w:r>
            <w:r w:rsidR="0096535C" w:rsidRPr="006D28F7">
              <w:rPr>
                <w:rFonts w:asciiTheme="minorHAnsi" w:hAnsiTheme="minorHAnsi"/>
              </w:rPr>
              <w:t xml:space="preserve">retningslinjene for omstilling og endring. </w:t>
            </w:r>
          </w:p>
          <w:p w:rsidR="0096535C" w:rsidRPr="006D28F7" w:rsidRDefault="0096535C" w:rsidP="009206E3">
            <w:pPr>
              <w:rPr>
                <w:rFonts w:asciiTheme="minorHAnsi" w:hAnsiTheme="minorHAnsi"/>
              </w:rPr>
            </w:pPr>
          </w:p>
          <w:p w:rsidR="0096535C" w:rsidRDefault="0096535C" w:rsidP="009206E3">
            <w:pPr>
              <w:rPr>
                <w:rFonts w:asciiTheme="minorHAnsi" w:hAnsiTheme="minorHAnsi"/>
              </w:rPr>
            </w:pPr>
            <w:r>
              <w:rPr>
                <w:rFonts w:asciiTheme="minorHAnsi" w:hAnsiTheme="minorHAnsi"/>
              </w:rPr>
              <w:t>Enstemmig vedtak:</w:t>
            </w:r>
          </w:p>
          <w:p w:rsidR="0096535C" w:rsidRDefault="0096535C" w:rsidP="009206E3">
            <w:pPr>
              <w:rPr>
                <w:rFonts w:asciiTheme="minorHAnsi" w:hAnsiTheme="minorHAnsi"/>
              </w:rPr>
            </w:pPr>
          </w:p>
          <w:p w:rsidR="0096535C" w:rsidRPr="0096535C" w:rsidRDefault="0096535C" w:rsidP="0096535C">
            <w:pPr>
              <w:pStyle w:val="Listeavsnitt"/>
              <w:numPr>
                <w:ilvl w:val="0"/>
                <w:numId w:val="15"/>
              </w:numPr>
              <w:tabs>
                <w:tab w:val="left" w:pos="2513"/>
              </w:tabs>
            </w:pPr>
            <w:r w:rsidRPr="0096535C">
              <w:t>Saken tas til orientering</w:t>
            </w:r>
            <w:r w:rsidRPr="0096535C">
              <w:tab/>
            </w:r>
          </w:p>
          <w:p w:rsidR="00E3025A" w:rsidRDefault="00E3025A" w:rsidP="00492240">
            <w:pPr>
              <w:pStyle w:val="Innrykk"/>
              <w:ind w:left="0"/>
              <w:rPr>
                <w:szCs w:val="22"/>
                <w:lang w:val="nb-NO"/>
              </w:rPr>
            </w:pPr>
          </w:p>
          <w:p w:rsidR="00FF7F22" w:rsidRPr="00D77A85" w:rsidRDefault="00FF7F22" w:rsidP="00492240">
            <w:pPr>
              <w:pStyle w:val="Innrykk"/>
              <w:ind w:left="0"/>
              <w:rPr>
                <w:szCs w:val="22"/>
                <w:lang w:val="nb-NO"/>
              </w:rPr>
            </w:pPr>
          </w:p>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77036C">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CF2CAD" w:rsidP="00CF2CAD">
            <w:pPr>
              <w:pStyle w:val="Topptekst"/>
              <w:ind w:left="360"/>
              <w:rPr>
                <w:b/>
              </w:rPr>
            </w:pPr>
            <w:r>
              <w:rPr>
                <w:b/>
              </w:rPr>
              <w:lastRenderedPageBreak/>
              <w:t>13</w:t>
            </w:r>
            <w:r w:rsidR="00A676D1" w:rsidRPr="00D77A85">
              <w:rPr>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5318E2" w:rsidRPr="0096535C" w:rsidRDefault="0096535C" w:rsidP="0096535C">
            <w:pPr>
              <w:overflowPunct w:val="0"/>
              <w:autoSpaceDE w:val="0"/>
              <w:autoSpaceDN w:val="0"/>
              <w:adjustRightInd w:val="0"/>
              <w:textAlignment w:val="baseline"/>
              <w:rPr>
                <w:rFonts w:cs="Times New Roman"/>
                <w:b/>
              </w:rPr>
            </w:pPr>
            <w:r w:rsidRPr="0096535C">
              <w:rPr>
                <w:rFonts w:cs="Times New Roman"/>
                <w:b/>
              </w:rPr>
              <w:t>Status byggeprosjekter februar 2016</w:t>
            </w:r>
          </w:p>
          <w:p w:rsidR="0096535C" w:rsidRDefault="0096535C" w:rsidP="0096535C">
            <w:pPr>
              <w:overflowPunct w:val="0"/>
              <w:autoSpaceDE w:val="0"/>
              <w:autoSpaceDN w:val="0"/>
              <w:adjustRightInd w:val="0"/>
              <w:textAlignment w:val="baseline"/>
              <w:rPr>
                <w:rFonts w:cs="Times New Roman"/>
              </w:rPr>
            </w:pPr>
          </w:p>
          <w:p w:rsidR="00B67C09" w:rsidRDefault="0096535C" w:rsidP="0096535C">
            <w:pPr>
              <w:overflowPunct w:val="0"/>
              <w:autoSpaceDE w:val="0"/>
              <w:autoSpaceDN w:val="0"/>
              <w:adjustRightInd w:val="0"/>
              <w:textAlignment w:val="baseline"/>
              <w:rPr>
                <w:rFonts w:cs="Times New Roman"/>
              </w:rPr>
            </w:pPr>
            <w:r>
              <w:rPr>
                <w:rFonts w:cs="Times New Roman"/>
              </w:rPr>
              <w:t xml:space="preserve">Daglig leder orienterte innledningsvis, mellom annet om prosjektet Barnehage i gamle kulturskolen der en har hatt utfordringer med «Bymiljø» mht grøntareal samt VA anlegg. Dette søkes det nå å finne løsning på. Videre ble det informert om at </w:t>
            </w:r>
            <w:r w:rsidR="00B67C09">
              <w:rPr>
                <w:rFonts w:cs="Times New Roman"/>
              </w:rPr>
              <w:t xml:space="preserve">noe av lokalene skal benyttes i sambruk av musikklivet i Sandnes, og at forventningene fra disse er høyere enn det prosjektet legger opp til. Bygget utformes i hht bystyrets bestilling, men det arbeides videre med å se på alternative løsninger </w:t>
            </w:r>
            <w:r w:rsidR="001B694B">
              <w:rPr>
                <w:rFonts w:cs="Times New Roman"/>
              </w:rPr>
              <w:t>for musikklivet</w:t>
            </w:r>
            <w:r w:rsidR="00B67C09">
              <w:rPr>
                <w:rFonts w:cs="Times New Roman"/>
              </w:rPr>
              <w:t xml:space="preserve">. </w:t>
            </w:r>
          </w:p>
          <w:p w:rsidR="00B67C09" w:rsidRDefault="00B67C09" w:rsidP="0096535C">
            <w:pPr>
              <w:overflowPunct w:val="0"/>
              <w:autoSpaceDE w:val="0"/>
              <w:autoSpaceDN w:val="0"/>
              <w:adjustRightInd w:val="0"/>
              <w:textAlignment w:val="baseline"/>
              <w:rPr>
                <w:rFonts w:cs="Times New Roman"/>
              </w:rPr>
            </w:pPr>
          </w:p>
          <w:p w:rsidR="0096535C" w:rsidRDefault="00B67C09" w:rsidP="0096535C">
            <w:pPr>
              <w:overflowPunct w:val="0"/>
              <w:autoSpaceDE w:val="0"/>
              <w:autoSpaceDN w:val="0"/>
              <w:adjustRightInd w:val="0"/>
              <w:textAlignment w:val="baseline"/>
              <w:rPr>
                <w:rFonts w:cs="Times New Roman"/>
              </w:rPr>
            </w:pPr>
            <w:r>
              <w:rPr>
                <w:rFonts w:cs="Times New Roman"/>
              </w:rPr>
              <w:t xml:space="preserve">Når det gjelder risiko- og usikkerhetsanalyser, er dette noe som søkes innarbeidet som en standard i byggeprosjektene fremover, da på prosjekter som har en kostnadsramme på over eks vis 50 eller 100 mill kr. Byggeprosjektsjef og daglig leder har besøkt «Etat for utbygging» i Bergen for å få informasjon om deres måte å arbeide på mht dette tema. </w:t>
            </w:r>
          </w:p>
          <w:p w:rsidR="00B67C09" w:rsidRDefault="00B67C09" w:rsidP="0096535C">
            <w:pPr>
              <w:overflowPunct w:val="0"/>
              <w:autoSpaceDE w:val="0"/>
              <w:autoSpaceDN w:val="0"/>
              <w:adjustRightInd w:val="0"/>
              <w:textAlignment w:val="baseline"/>
              <w:rPr>
                <w:rFonts w:cs="Times New Roman"/>
              </w:rPr>
            </w:pPr>
          </w:p>
          <w:p w:rsidR="00B67C09" w:rsidRDefault="00B67C09" w:rsidP="0096535C">
            <w:pPr>
              <w:overflowPunct w:val="0"/>
              <w:autoSpaceDE w:val="0"/>
              <w:autoSpaceDN w:val="0"/>
              <w:adjustRightInd w:val="0"/>
              <w:textAlignment w:val="baseline"/>
              <w:rPr>
                <w:rFonts w:cs="Times New Roman"/>
              </w:rPr>
            </w:pPr>
          </w:p>
          <w:p w:rsidR="00B67C09" w:rsidRDefault="00B67C09" w:rsidP="0096535C">
            <w:pPr>
              <w:overflowPunct w:val="0"/>
              <w:autoSpaceDE w:val="0"/>
              <w:autoSpaceDN w:val="0"/>
              <w:adjustRightInd w:val="0"/>
              <w:textAlignment w:val="baseline"/>
              <w:rPr>
                <w:rFonts w:cs="Times New Roman"/>
              </w:rPr>
            </w:pPr>
          </w:p>
          <w:p w:rsidR="00B67C09" w:rsidRDefault="00B67C09" w:rsidP="0096535C">
            <w:pPr>
              <w:overflowPunct w:val="0"/>
              <w:autoSpaceDE w:val="0"/>
              <w:autoSpaceDN w:val="0"/>
              <w:adjustRightInd w:val="0"/>
              <w:textAlignment w:val="baseline"/>
              <w:rPr>
                <w:rFonts w:cs="Times New Roman"/>
              </w:rPr>
            </w:pPr>
            <w:r>
              <w:rPr>
                <w:rFonts w:cs="Times New Roman"/>
              </w:rPr>
              <w:t>Enstemmig vedtak:</w:t>
            </w:r>
          </w:p>
          <w:p w:rsidR="00B67C09" w:rsidRDefault="00B67C09" w:rsidP="0096535C">
            <w:pPr>
              <w:overflowPunct w:val="0"/>
              <w:autoSpaceDE w:val="0"/>
              <w:autoSpaceDN w:val="0"/>
              <w:adjustRightInd w:val="0"/>
              <w:textAlignment w:val="baseline"/>
              <w:rPr>
                <w:rFonts w:cs="Times New Roman"/>
              </w:rPr>
            </w:pPr>
          </w:p>
          <w:p w:rsidR="00B67C09" w:rsidRPr="00B67C09" w:rsidRDefault="00B67C09" w:rsidP="00B67C09">
            <w:pPr>
              <w:pStyle w:val="Listeavsnitt"/>
              <w:numPr>
                <w:ilvl w:val="0"/>
                <w:numId w:val="15"/>
              </w:numPr>
              <w:overflowPunct w:val="0"/>
              <w:autoSpaceDE w:val="0"/>
              <w:autoSpaceDN w:val="0"/>
              <w:adjustRightInd w:val="0"/>
              <w:textAlignment w:val="baseline"/>
              <w:rPr>
                <w:rFonts w:cs="Times New Roman"/>
              </w:rPr>
            </w:pPr>
            <w:r w:rsidRPr="00B67C09">
              <w:rPr>
                <w:rFonts w:cs="Times New Roman"/>
              </w:rPr>
              <w:t>Saken tas til orientering</w:t>
            </w:r>
          </w:p>
          <w:p w:rsidR="00B67C09" w:rsidRDefault="00B67C09" w:rsidP="0096535C">
            <w:pPr>
              <w:overflowPunct w:val="0"/>
              <w:autoSpaceDE w:val="0"/>
              <w:autoSpaceDN w:val="0"/>
              <w:adjustRightInd w:val="0"/>
              <w:textAlignment w:val="baseline"/>
              <w:rPr>
                <w:rFonts w:cs="Times New Roman"/>
              </w:rPr>
            </w:pPr>
          </w:p>
          <w:p w:rsidR="00E3025A" w:rsidRPr="00F96C92" w:rsidRDefault="00E3025A" w:rsidP="006B3721">
            <w:pPr>
              <w:autoSpaceDE w:val="0"/>
              <w:autoSpaceDN w:val="0"/>
              <w:adjustRightInd w:val="0"/>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FB0DB9">
        <w:tc>
          <w:tcPr>
            <w:tcW w:w="993" w:type="dxa"/>
            <w:tcBorders>
              <w:top w:val="single" w:sz="6" w:space="0" w:color="auto"/>
              <w:left w:val="single" w:sz="8" w:space="0" w:color="auto"/>
              <w:bottom w:val="single" w:sz="6" w:space="0" w:color="auto"/>
              <w:right w:val="single" w:sz="6" w:space="0" w:color="auto"/>
            </w:tcBorders>
            <w:vAlign w:val="center"/>
          </w:tcPr>
          <w:p w:rsidR="0077036C" w:rsidRPr="00D77A85" w:rsidRDefault="00FB6866" w:rsidP="00FB6866">
            <w:pPr>
              <w:pStyle w:val="Topptekst"/>
              <w:ind w:left="360"/>
              <w:rPr>
                <w:b/>
              </w:rPr>
            </w:pPr>
            <w:r>
              <w:rPr>
                <w:b/>
              </w:rPr>
              <w:t>14</w:t>
            </w:r>
            <w:r w:rsidR="006D174C" w:rsidRPr="00D77A85">
              <w:rPr>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FB6866" w:rsidRDefault="00FB6866" w:rsidP="00FB6866">
            <w:pPr>
              <w:rPr>
                <w:rFonts w:cs="Times New Roman"/>
              </w:rPr>
            </w:pPr>
            <w:r w:rsidRPr="00FB6866">
              <w:rPr>
                <w:rFonts w:cs="Times New Roman"/>
                <w:b/>
              </w:rPr>
              <w:t>Statusrapport februar 2016 – ny hovedbrannstasjon med øyeblikkelig hjelp, legevakt og ambulansesentral</w:t>
            </w:r>
          </w:p>
          <w:p w:rsidR="00FB6866" w:rsidRDefault="00FB6866" w:rsidP="00FB6866">
            <w:pPr>
              <w:rPr>
                <w:rFonts w:cs="Times New Roman"/>
              </w:rPr>
            </w:pPr>
          </w:p>
          <w:p w:rsidR="00FB6866" w:rsidRDefault="00FB6866" w:rsidP="00FB6866">
            <w:pPr>
              <w:rPr>
                <w:rFonts w:cs="Times New Roman"/>
              </w:rPr>
            </w:pPr>
            <w:r>
              <w:rPr>
                <w:rFonts w:cs="Times New Roman"/>
              </w:rPr>
              <w:t xml:space="preserve">Daglig leder informerte om fremdrift og at det for tiden pågår forhandlinger om husleiekontrakter med de fremtidige brukerne av bygget.  </w:t>
            </w:r>
          </w:p>
          <w:p w:rsidR="00FB6866" w:rsidRDefault="00FB6866" w:rsidP="00FB6866">
            <w:pPr>
              <w:rPr>
                <w:rFonts w:cs="Times New Roman"/>
              </w:rPr>
            </w:pPr>
          </w:p>
          <w:p w:rsidR="00FB6866" w:rsidRDefault="00FB6866" w:rsidP="00FB6866">
            <w:pPr>
              <w:rPr>
                <w:rFonts w:cs="Times New Roman"/>
              </w:rPr>
            </w:pPr>
            <w:r>
              <w:rPr>
                <w:rFonts w:cs="Times New Roman"/>
              </w:rPr>
              <w:t xml:space="preserve">Styrerepresentant Sørensen viste til tabell om hendelser og utrykte bekymring for nivået og etterlyste forklaring på hvorfor disse hadde økt. Daglig leder kunne ikke svare </w:t>
            </w:r>
            <w:r w:rsidRPr="006D28F7">
              <w:rPr>
                <w:rFonts w:cs="Times New Roman"/>
              </w:rPr>
              <w:t xml:space="preserve">på dette </w:t>
            </w:r>
            <w:r w:rsidR="00125A58" w:rsidRPr="006D28F7">
              <w:rPr>
                <w:rFonts w:cs="Times New Roman"/>
              </w:rPr>
              <w:t xml:space="preserve">i møtet </w:t>
            </w:r>
            <w:r w:rsidRPr="006D28F7">
              <w:rPr>
                <w:rFonts w:cs="Times New Roman"/>
              </w:rPr>
              <w:t xml:space="preserve">og det blir en nærmere </w:t>
            </w:r>
            <w:r>
              <w:rPr>
                <w:rFonts w:cs="Times New Roman"/>
              </w:rPr>
              <w:t xml:space="preserve">gjennomgang av temaet på neste styremøte av byggeprosjektsjefen (ikke tilstede på møte 16.03.2016). </w:t>
            </w:r>
          </w:p>
          <w:p w:rsidR="00FB6866" w:rsidRDefault="00FB6866" w:rsidP="00FB6866">
            <w:pPr>
              <w:rPr>
                <w:rFonts w:cs="Times New Roman"/>
              </w:rPr>
            </w:pPr>
          </w:p>
          <w:p w:rsidR="00FB6866" w:rsidRDefault="00FB6866" w:rsidP="00FB6866">
            <w:pPr>
              <w:rPr>
                <w:rFonts w:cs="Times New Roman"/>
              </w:rPr>
            </w:pPr>
            <w:r>
              <w:rPr>
                <w:rFonts w:cs="Times New Roman"/>
              </w:rPr>
              <w:t>Enstemmig vedtak:</w:t>
            </w:r>
          </w:p>
          <w:p w:rsidR="00FB6866" w:rsidRDefault="00FB6866" w:rsidP="00FB6866">
            <w:pPr>
              <w:rPr>
                <w:rFonts w:cs="Times New Roman"/>
              </w:rPr>
            </w:pPr>
          </w:p>
          <w:p w:rsidR="00FB6866" w:rsidRPr="00FB6866" w:rsidRDefault="00FB6866" w:rsidP="00FB6866">
            <w:pPr>
              <w:pStyle w:val="Listeavsnitt"/>
              <w:numPr>
                <w:ilvl w:val="0"/>
                <w:numId w:val="15"/>
              </w:numPr>
              <w:rPr>
                <w:rFonts w:cs="Times New Roman"/>
              </w:rPr>
            </w:pPr>
            <w:r w:rsidRPr="00FB6866">
              <w:rPr>
                <w:rFonts w:cs="Times New Roman"/>
              </w:rPr>
              <w:t xml:space="preserve">Saken tas til orientering    </w:t>
            </w:r>
          </w:p>
          <w:p w:rsidR="00FB6866" w:rsidRPr="00FB6866" w:rsidRDefault="00FB6866" w:rsidP="00FB6866">
            <w:pPr>
              <w:rPr>
                <w:rFonts w:cs="Times New Roman"/>
              </w:rPr>
            </w:pPr>
          </w:p>
          <w:p w:rsidR="00EB32F4" w:rsidRPr="00FB6866" w:rsidRDefault="00EB32F4" w:rsidP="00511D45">
            <w:pPr>
              <w:ind w:left="360"/>
              <w:rPr>
                <w:rFonts w:cs="Times New Roman"/>
              </w:rPr>
            </w:pPr>
          </w:p>
          <w:p w:rsidR="00E3025A" w:rsidRPr="00FB6866" w:rsidRDefault="00E3025A" w:rsidP="00E3025A">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7036C" w:rsidRPr="00D77A85" w:rsidRDefault="0077036C" w:rsidP="008857BE"/>
        </w:tc>
      </w:tr>
      <w:tr w:rsidR="00D51A33" w:rsidRPr="00D77A85" w:rsidTr="00F46491">
        <w:tc>
          <w:tcPr>
            <w:tcW w:w="993" w:type="dxa"/>
            <w:tcBorders>
              <w:top w:val="single" w:sz="6" w:space="0" w:color="auto"/>
              <w:left w:val="single" w:sz="8" w:space="0" w:color="auto"/>
              <w:bottom w:val="single" w:sz="6" w:space="0" w:color="auto"/>
              <w:right w:val="single" w:sz="6" w:space="0" w:color="auto"/>
            </w:tcBorders>
            <w:vAlign w:val="center"/>
          </w:tcPr>
          <w:p w:rsidR="00FB0DB9" w:rsidRPr="00D77A85" w:rsidRDefault="00DF0197" w:rsidP="00DF0197">
            <w:pPr>
              <w:pStyle w:val="Topptekst"/>
              <w:ind w:left="360"/>
              <w:rPr>
                <w:b/>
              </w:rPr>
            </w:pPr>
            <w:r>
              <w:rPr>
                <w:b/>
              </w:rPr>
              <w:t>15</w:t>
            </w:r>
            <w:r w:rsidR="00511D45" w:rsidRPr="00D77A85">
              <w:rPr>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DF0197" w:rsidRDefault="00DF0197" w:rsidP="00DF0197">
            <w:r w:rsidRPr="00DF0197">
              <w:rPr>
                <w:b/>
              </w:rPr>
              <w:t>Godkjenning av foretakets Byggehåndbok</w:t>
            </w:r>
          </w:p>
          <w:p w:rsidR="00DF0197" w:rsidRDefault="00DF0197" w:rsidP="00DF0197"/>
          <w:p w:rsidR="0027759E" w:rsidRPr="006D28F7" w:rsidRDefault="00DF0197" w:rsidP="00DF0197">
            <w:r>
              <w:t xml:space="preserve">Daglig leder orienterte innledningsvis om bakgrunnen for innføring </w:t>
            </w:r>
            <w:r w:rsidR="001B694B">
              <w:t xml:space="preserve">av </w:t>
            </w:r>
            <w:r>
              <w:t xml:space="preserve">byggehåndboka. Ansvarlig for utarbeidelse av boka, QA ansvarlig Rune Magne Johannesen i SEKF, orienterte videre om oppbygging av boka, forhold til de prosjekterende og utførende, medvirkningen både internt og fra eksterne aktører samt bakgrunn for energivalgene i boka. </w:t>
            </w:r>
            <w:r w:rsidR="0009172D">
              <w:t xml:space="preserve">Styreleder spurte om hvorvidt det var «Mercedes» vi nå har lagt opp til, noe Johannesen benektet og at det ikke var fordyrende løsninger som var beskrevet. </w:t>
            </w:r>
            <w:r>
              <w:t xml:space="preserve">Det ble deretter en diskusjon i styret omkring innføring av boka, der det ble gitt positive tilbakemeldinger til at den innføres og til det arbeidet som er nedlagt </w:t>
            </w:r>
            <w:r w:rsidR="00230020">
              <w:t xml:space="preserve">i </w:t>
            </w:r>
            <w:r w:rsidR="00230020" w:rsidRPr="006D28F7">
              <w:t>prosjektet.</w:t>
            </w:r>
            <w:r w:rsidR="0027759E" w:rsidRPr="006D28F7">
              <w:t xml:space="preserve"> </w:t>
            </w:r>
            <w:r w:rsidR="00125A58" w:rsidRPr="006D28F7">
              <w:t>Rådmannens representant</w:t>
            </w:r>
            <w:r w:rsidR="0027759E" w:rsidRPr="006D28F7">
              <w:t xml:space="preserve"> tok opp at </w:t>
            </w:r>
          </w:p>
          <w:p w:rsidR="00230020" w:rsidRPr="006D28F7" w:rsidRDefault="0027759E" w:rsidP="00DF0197">
            <w:r w:rsidRPr="006D28F7">
              <w:t>det bør kjøres en utsjekk med enheter IT og Bymiljø jfr. innspill fra IT. Formålet er felles forankring.</w:t>
            </w:r>
          </w:p>
          <w:p w:rsidR="0009172D" w:rsidRPr="006D28F7" w:rsidRDefault="0009172D" w:rsidP="00DF0197"/>
          <w:p w:rsidR="00230020" w:rsidRDefault="00230020" w:rsidP="00DF0197"/>
          <w:p w:rsidR="00230020" w:rsidRDefault="00230020" w:rsidP="00DF0197"/>
          <w:p w:rsidR="00230020" w:rsidRDefault="00230020" w:rsidP="00DF0197">
            <w:r>
              <w:t>Enstemmig vedtak:</w:t>
            </w:r>
          </w:p>
          <w:p w:rsidR="00230020" w:rsidRDefault="00230020" w:rsidP="00DF0197"/>
          <w:p w:rsidR="0089366D" w:rsidRPr="00877FF3" w:rsidRDefault="0089366D" w:rsidP="0089366D">
            <w:pPr>
              <w:pStyle w:val="Listeavsnitt"/>
              <w:numPr>
                <w:ilvl w:val="0"/>
                <w:numId w:val="16"/>
              </w:numPr>
            </w:pPr>
            <w:r>
              <w:t>Byggehåndbok</w:t>
            </w:r>
            <w:r w:rsidRPr="00877FF3">
              <w:t xml:space="preserve"> for Sandnes Eiendomsselskap KF godkjennes.</w:t>
            </w:r>
          </w:p>
          <w:p w:rsidR="0089366D" w:rsidRPr="00877FF3" w:rsidRDefault="0089366D" w:rsidP="0089366D">
            <w:pPr>
              <w:pStyle w:val="Listeavsnitt"/>
              <w:numPr>
                <w:ilvl w:val="0"/>
                <w:numId w:val="16"/>
              </w:numPr>
            </w:pPr>
            <w:r>
              <w:t>Byggehåndbok</w:t>
            </w:r>
            <w:r w:rsidRPr="00877FF3">
              <w:t xml:space="preserve"> for Sandnes Eiendomsselskap KF tilpasses til enhver tid gjeldende lov- og forskrifter og endringer i Sandnes kommunes styringsdokument som påvirker krav i </w:t>
            </w:r>
            <w:r>
              <w:t>Byggehåndboken</w:t>
            </w:r>
            <w:r w:rsidRPr="00877FF3">
              <w:t xml:space="preserve">. </w:t>
            </w:r>
          </w:p>
          <w:p w:rsidR="0089366D" w:rsidRDefault="0089366D" w:rsidP="0089366D">
            <w:pPr>
              <w:pStyle w:val="Listeavsnitt"/>
              <w:numPr>
                <w:ilvl w:val="0"/>
                <w:numId w:val="16"/>
              </w:numPr>
            </w:pPr>
            <w:r w:rsidRPr="00877FF3">
              <w:t xml:space="preserve">Revisjon av </w:t>
            </w:r>
            <w:r>
              <w:t>Byggehåndboken</w:t>
            </w:r>
            <w:r w:rsidRPr="00877FF3">
              <w:t xml:space="preserve"> skjer fortløpende administrativt. Større prinsipielle endringer fremlegges for styret for godkjenning. </w:t>
            </w:r>
          </w:p>
          <w:p w:rsidR="0089366D" w:rsidRPr="00EB2604" w:rsidRDefault="0089366D" w:rsidP="0089366D">
            <w:pPr>
              <w:pStyle w:val="Listeavsnitt"/>
              <w:numPr>
                <w:ilvl w:val="0"/>
                <w:numId w:val="16"/>
              </w:numPr>
            </w:pPr>
            <w:r w:rsidRPr="00EB2604">
              <w:t>Saken oversendes rådmannen til orientering</w:t>
            </w:r>
          </w:p>
          <w:p w:rsidR="00230020" w:rsidRDefault="00230020" w:rsidP="00DF0197"/>
          <w:p w:rsidR="00230020" w:rsidRPr="00DF0197" w:rsidRDefault="00230020" w:rsidP="00DF0197"/>
          <w:p w:rsidR="00E3025A" w:rsidRPr="00D77A85" w:rsidRDefault="00E3025A" w:rsidP="00DF0197"/>
        </w:tc>
        <w:tc>
          <w:tcPr>
            <w:tcW w:w="1842" w:type="dxa"/>
            <w:tcBorders>
              <w:top w:val="single" w:sz="6" w:space="0" w:color="auto"/>
              <w:left w:val="single" w:sz="6" w:space="0" w:color="auto"/>
              <w:bottom w:val="single" w:sz="6" w:space="0" w:color="auto"/>
              <w:right w:val="single" w:sz="8" w:space="0" w:color="auto"/>
            </w:tcBorders>
          </w:tcPr>
          <w:p w:rsidR="00FB0DB9" w:rsidRPr="00D77A85" w:rsidRDefault="00FB0DB9" w:rsidP="00FA1394">
            <w:pPr>
              <w:pStyle w:val="Listeavsnitt"/>
            </w:pPr>
          </w:p>
        </w:tc>
      </w:tr>
      <w:tr w:rsidR="00D51A33"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F46491" w:rsidRPr="00D77A85" w:rsidRDefault="0089366D" w:rsidP="0089366D">
            <w:pPr>
              <w:pStyle w:val="Topptekst"/>
              <w:ind w:left="360"/>
              <w:rPr>
                <w:b/>
              </w:rPr>
            </w:pPr>
            <w:r>
              <w:rPr>
                <w:b/>
              </w:rPr>
              <w:t>16</w:t>
            </w:r>
            <w:r w:rsidR="00ED0965" w:rsidRPr="00D77A85">
              <w:rPr>
                <w:b/>
              </w:rPr>
              <w:t xml:space="preserve"> - 16</w:t>
            </w:r>
          </w:p>
        </w:tc>
        <w:tc>
          <w:tcPr>
            <w:tcW w:w="6804" w:type="dxa"/>
            <w:gridSpan w:val="4"/>
            <w:tcBorders>
              <w:top w:val="single" w:sz="6" w:space="0" w:color="auto"/>
              <w:left w:val="single" w:sz="6" w:space="0" w:color="auto"/>
              <w:bottom w:val="single" w:sz="6" w:space="0" w:color="auto"/>
              <w:right w:val="single" w:sz="6" w:space="0" w:color="auto"/>
            </w:tcBorders>
          </w:tcPr>
          <w:p w:rsidR="00F95951" w:rsidRPr="00F95951" w:rsidRDefault="00F95951" w:rsidP="00F95951">
            <w:pPr>
              <w:spacing w:after="200" w:line="276" w:lineRule="auto"/>
              <w:rPr>
                <w:rFonts w:asciiTheme="minorHAnsi" w:eastAsiaTheme="minorEastAsia" w:hAnsiTheme="minorHAnsi"/>
              </w:rPr>
            </w:pPr>
            <w:r w:rsidRPr="00F95951">
              <w:rPr>
                <w:rFonts w:asciiTheme="minorHAnsi" w:eastAsiaTheme="minorEastAsia" w:hAnsiTheme="minorHAnsi"/>
                <w:b/>
              </w:rPr>
              <w:t>Kostnadsoverslag 1 (K1) for Nytt Rådhus i Havneparken tomt A4</w:t>
            </w:r>
          </w:p>
          <w:p w:rsidR="002C3043" w:rsidRDefault="00F95951" w:rsidP="00F95951">
            <w:pPr>
              <w:rPr>
                <w:rFonts w:asciiTheme="minorHAnsi" w:hAnsiTheme="minorHAnsi" w:cs="Times New Roman"/>
                <w:lang w:eastAsia="de-DE"/>
              </w:rPr>
            </w:pPr>
            <w:r w:rsidRPr="00F95951">
              <w:rPr>
                <w:rFonts w:asciiTheme="minorHAnsi" w:eastAsiaTheme="minorEastAsia" w:hAnsiTheme="minorHAnsi" w:cs="Times New Roman"/>
              </w:rPr>
              <w:t xml:space="preserve">Arkitekt for nytt rådhus, </w:t>
            </w:r>
            <w:r w:rsidRPr="00F95951">
              <w:rPr>
                <w:rFonts w:asciiTheme="minorHAnsi" w:hAnsiTheme="minorHAnsi" w:cs="Times New Roman"/>
                <w:lang w:eastAsia="nb-NO"/>
              </w:rPr>
              <w:t>Tom Mival fra</w:t>
            </w:r>
            <w:r>
              <w:rPr>
                <w:rFonts w:asciiTheme="minorHAnsi" w:hAnsiTheme="minorHAnsi" w:cs="Times New Roman"/>
                <w:lang w:eastAsia="nb-NO"/>
              </w:rPr>
              <w:t xml:space="preserve"> Code of Practice </w:t>
            </w:r>
            <w:r w:rsidRPr="00F95951">
              <w:rPr>
                <w:rFonts w:asciiTheme="minorHAnsi" w:hAnsiTheme="minorHAnsi" w:cs="Times New Roman"/>
                <w:lang w:eastAsia="de-DE"/>
              </w:rPr>
              <w:t xml:space="preserve">architects presenterte innledningsvis </w:t>
            </w:r>
            <w:r>
              <w:rPr>
                <w:rFonts w:asciiTheme="minorHAnsi" w:hAnsiTheme="minorHAnsi" w:cs="Times New Roman"/>
                <w:lang w:eastAsia="de-DE"/>
              </w:rPr>
              <w:t xml:space="preserve">forprosjektet slik det nå fremstår. </w:t>
            </w:r>
            <w:r w:rsidR="002C3043">
              <w:rPr>
                <w:rFonts w:asciiTheme="minorHAnsi" w:hAnsiTheme="minorHAnsi" w:cs="Times New Roman"/>
                <w:lang w:eastAsia="de-DE"/>
              </w:rPr>
              <w:t xml:space="preserve">Sikkerhet i bygget er eget tema, hvor det skilles mellom publikums- og ansattes arealer. Arealet er nå 1- 2 % under det som ble presentert i skisseprosjektet. </w:t>
            </w:r>
          </w:p>
          <w:p w:rsidR="00F95951" w:rsidRPr="00F95951" w:rsidRDefault="00F95951" w:rsidP="00F95951">
            <w:pPr>
              <w:rPr>
                <w:rFonts w:asciiTheme="minorHAnsi" w:hAnsiTheme="minorHAnsi" w:cs="Times New Roman"/>
                <w:lang w:eastAsia="de-DE"/>
              </w:rPr>
            </w:pPr>
            <w:r>
              <w:rPr>
                <w:rFonts w:asciiTheme="minorHAnsi" w:hAnsiTheme="minorHAnsi" w:cs="Times New Roman"/>
                <w:lang w:eastAsia="de-DE"/>
              </w:rPr>
              <w:t>Prosjektansvarlig i SEKF, J</w:t>
            </w:r>
            <w:r w:rsidR="0009172D">
              <w:rPr>
                <w:rFonts w:asciiTheme="minorHAnsi" w:hAnsiTheme="minorHAnsi" w:cs="Times New Roman"/>
                <w:lang w:eastAsia="de-DE"/>
              </w:rPr>
              <w:t>a</w:t>
            </w:r>
            <w:r>
              <w:rPr>
                <w:rFonts w:asciiTheme="minorHAnsi" w:hAnsiTheme="minorHAnsi" w:cs="Times New Roman"/>
                <w:lang w:eastAsia="de-DE"/>
              </w:rPr>
              <w:t xml:space="preserve">rle Angelsen gikk deretter gjennom kostnadsoverslaget K1 for det nye rådhuset og hvordan dette var beregnet. Mellom annet var det hensynstatt forventede priser lokalt i regionen, men at det endelige svaret på kostnader først foreligger når bygget står ferdig. Kostnadene med selve bygget er nå kalkulert til 390 mill kr. For å kvalitetssikre disse tallene </w:t>
            </w:r>
            <w:r w:rsidR="0009172D">
              <w:rPr>
                <w:rFonts w:asciiTheme="minorHAnsi" w:hAnsiTheme="minorHAnsi" w:cs="Times New Roman"/>
                <w:lang w:eastAsia="de-DE"/>
              </w:rPr>
              <w:t xml:space="preserve">engasjeres ekstern konsulent for gjennomgang av prosjektet, det samme vil skje etter at detaljprosjektering er gjennomført og før prosjektet lyses ut på anbud, etter planen skjer denne usikkerhetsanalyse nr 2 i august / september i år.  </w:t>
            </w:r>
          </w:p>
          <w:p w:rsidR="00961CB6" w:rsidRDefault="00961CB6" w:rsidP="00F95951">
            <w:pPr>
              <w:spacing w:after="200" w:line="276" w:lineRule="auto"/>
              <w:rPr>
                <w:rFonts w:asciiTheme="minorHAnsi" w:eastAsiaTheme="minorEastAsia" w:hAnsiTheme="minorHAnsi" w:cs="Times New Roman"/>
              </w:rPr>
            </w:pPr>
            <w:r>
              <w:rPr>
                <w:rFonts w:asciiTheme="minorHAnsi" w:eastAsiaTheme="minorEastAsia" w:hAnsiTheme="minorHAnsi" w:cs="Times New Roman"/>
              </w:rPr>
              <w:t xml:space="preserve">Styreleder etterspør om </w:t>
            </w:r>
            <w:r w:rsidR="008715EF">
              <w:rPr>
                <w:rFonts w:asciiTheme="minorHAnsi" w:eastAsiaTheme="minorEastAsia" w:hAnsiTheme="minorHAnsi" w:cs="Times New Roman"/>
              </w:rPr>
              <w:t xml:space="preserve">en </w:t>
            </w:r>
            <w:r>
              <w:rPr>
                <w:rFonts w:asciiTheme="minorHAnsi" w:eastAsiaTheme="minorEastAsia" w:hAnsiTheme="minorHAnsi" w:cs="Times New Roman"/>
              </w:rPr>
              <w:t xml:space="preserve">virkelig kan lite på at entreprenørene lokalt vil gå så mye ned i pris som de nå gir utrykk for. Prosjektansvarlig mener dette er reelt. Representanten Norheim minte om at prosjektet allerede </w:t>
            </w:r>
            <w:r w:rsidRPr="00C34827">
              <w:rPr>
                <w:rFonts w:asciiTheme="minorHAnsi" w:eastAsiaTheme="minorEastAsia" w:hAnsiTheme="minorHAnsi" w:cs="Times New Roman"/>
              </w:rPr>
              <w:t>har dratt på seg store kostnader gjennom planleggingen og det vil fortsette gjennom detal</w:t>
            </w:r>
            <w:r w:rsidR="001B694B" w:rsidRPr="00C34827">
              <w:rPr>
                <w:rFonts w:asciiTheme="minorHAnsi" w:eastAsiaTheme="minorEastAsia" w:hAnsiTheme="minorHAnsi" w:cs="Times New Roman"/>
              </w:rPr>
              <w:t>j</w:t>
            </w:r>
            <w:r w:rsidRPr="00C34827">
              <w:rPr>
                <w:rFonts w:asciiTheme="minorHAnsi" w:eastAsiaTheme="minorEastAsia" w:hAnsiTheme="minorHAnsi" w:cs="Times New Roman"/>
              </w:rPr>
              <w:t>prosjekt</w:t>
            </w:r>
            <w:r w:rsidR="001B694B" w:rsidRPr="00C34827">
              <w:rPr>
                <w:rFonts w:asciiTheme="minorHAnsi" w:eastAsiaTheme="minorEastAsia" w:hAnsiTheme="minorHAnsi" w:cs="Times New Roman"/>
              </w:rPr>
              <w:t>e</w:t>
            </w:r>
            <w:r w:rsidRPr="00C34827">
              <w:rPr>
                <w:rFonts w:asciiTheme="minorHAnsi" w:eastAsiaTheme="minorEastAsia" w:hAnsiTheme="minorHAnsi" w:cs="Times New Roman"/>
              </w:rPr>
              <w:t>ring</w:t>
            </w:r>
            <w:r w:rsidR="001B694B" w:rsidRPr="00C34827">
              <w:rPr>
                <w:rFonts w:asciiTheme="minorHAnsi" w:eastAsiaTheme="minorEastAsia" w:hAnsiTheme="minorHAnsi" w:cs="Times New Roman"/>
              </w:rPr>
              <w:t>s</w:t>
            </w:r>
            <w:r w:rsidRPr="00C34827">
              <w:rPr>
                <w:rFonts w:asciiTheme="minorHAnsi" w:eastAsiaTheme="minorEastAsia" w:hAnsiTheme="minorHAnsi" w:cs="Times New Roman"/>
              </w:rPr>
              <w:t xml:space="preserve">fasen. </w:t>
            </w:r>
            <w:r w:rsidR="00C34827" w:rsidRPr="00C34827">
              <w:rPr>
                <w:rFonts w:asciiTheme="minorHAnsi" w:hAnsiTheme="minorHAnsi" w:cs="Arial"/>
                <w:iCs/>
              </w:rPr>
              <w:t xml:space="preserve">Dette er kostnader som vil være tapt dersom det skulle vise seg at kostnadene til prosjektet viser seg for høye </w:t>
            </w:r>
            <w:r w:rsidRPr="00C34827">
              <w:rPr>
                <w:rFonts w:asciiTheme="minorHAnsi" w:eastAsiaTheme="minorEastAsia" w:hAnsiTheme="minorHAnsi" w:cs="Times New Roman"/>
              </w:rPr>
              <w:t xml:space="preserve">til at prosjektet kan realiseres. </w:t>
            </w:r>
            <w:r w:rsidR="008715EF" w:rsidRPr="00C34827">
              <w:rPr>
                <w:rFonts w:asciiTheme="minorHAnsi" w:eastAsiaTheme="minorEastAsia" w:hAnsiTheme="minorHAnsi" w:cs="Times New Roman"/>
              </w:rPr>
              <w:t xml:space="preserve">Styret ga utrykk for at de var tilfredse med at det foretas en verifisering av kostnader før anbudsutlysning. Dette forhold ønsket </w:t>
            </w:r>
            <w:r w:rsidR="008715EF">
              <w:rPr>
                <w:rFonts w:asciiTheme="minorHAnsi" w:eastAsiaTheme="minorEastAsia" w:hAnsiTheme="minorHAnsi" w:cs="Times New Roman"/>
              </w:rPr>
              <w:t xml:space="preserve">en å ta med i vedtaket. </w:t>
            </w:r>
          </w:p>
          <w:p w:rsidR="00961CB6" w:rsidRDefault="00961CB6" w:rsidP="00F95951">
            <w:pPr>
              <w:spacing w:after="200" w:line="276" w:lineRule="auto"/>
              <w:rPr>
                <w:rFonts w:asciiTheme="minorHAnsi" w:eastAsiaTheme="minorEastAsia" w:hAnsiTheme="minorHAnsi" w:cs="Times New Roman"/>
              </w:rPr>
            </w:pPr>
            <w:r>
              <w:rPr>
                <w:rFonts w:asciiTheme="minorHAnsi" w:eastAsiaTheme="minorEastAsia" w:hAnsiTheme="minorHAnsi" w:cs="Times New Roman"/>
              </w:rPr>
              <w:t xml:space="preserve">Videre ble det diskusjon omkring arealeffektiviteteten i bygget, om restaurant / sambruk av kantine og åpning til vågen. </w:t>
            </w:r>
          </w:p>
          <w:p w:rsidR="00961CB6" w:rsidRDefault="00961CB6" w:rsidP="00F95951">
            <w:pPr>
              <w:spacing w:after="200" w:line="276" w:lineRule="auto"/>
              <w:rPr>
                <w:rFonts w:asciiTheme="minorHAnsi" w:eastAsiaTheme="minorEastAsia" w:hAnsiTheme="minorHAnsi" w:cs="Times New Roman"/>
              </w:rPr>
            </w:pPr>
            <w:r>
              <w:rPr>
                <w:rFonts w:asciiTheme="minorHAnsi" w:eastAsiaTheme="minorEastAsia" w:hAnsiTheme="minorHAnsi" w:cs="Times New Roman"/>
              </w:rPr>
              <w:t>Når det gjelder 1. gangs behandling av reguleringsplan for rådhuset og manglende vedlegg av SEKF sitt styrevedtak i sak 05 – 16, b</w:t>
            </w:r>
            <w:r w:rsidR="001B694B">
              <w:rPr>
                <w:rFonts w:asciiTheme="minorHAnsi" w:eastAsiaTheme="minorEastAsia" w:hAnsiTheme="minorHAnsi" w:cs="Times New Roman"/>
              </w:rPr>
              <w:t>le</w:t>
            </w:r>
            <w:r>
              <w:rPr>
                <w:rFonts w:asciiTheme="minorHAnsi" w:eastAsiaTheme="minorEastAsia" w:hAnsiTheme="minorHAnsi" w:cs="Times New Roman"/>
              </w:rPr>
              <w:t xml:space="preserve"> daglig leder </w:t>
            </w:r>
            <w:r w:rsidR="001B694B">
              <w:rPr>
                <w:rFonts w:asciiTheme="minorHAnsi" w:eastAsiaTheme="minorEastAsia" w:hAnsiTheme="minorHAnsi" w:cs="Times New Roman"/>
              </w:rPr>
              <w:t xml:space="preserve">bedt </w:t>
            </w:r>
            <w:r>
              <w:rPr>
                <w:rFonts w:asciiTheme="minorHAnsi" w:eastAsiaTheme="minorEastAsia" w:hAnsiTheme="minorHAnsi" w:cs="Times New Roman"/>
              </w:rPr>
              <w:t xml:space="preserve">om å følge dette opp overfor rådmannen og rådmannens representant i styret.   </w:t>
            </w:r>
          </w:p>
          <w:p w:rsidR="00961CB6" w:rsidRDefault="008715EF" w:rsidP="00F95951">
            <w:pPr>
              <w:spacing w:after="200" w:line="276" w:lineRule="auto"/>
              <w:rPr>
                <w:rFonts w:asciiTheme="minorHAnsi" w:eastAsiaTheme="minorEastAsia" w:hAnsiTheme="minorHAnsi" w:cs="Times New Roman"/>
              </w:rPr>
            </w:pPr>
            <w:r>
              <w:rPr>
                <w:rFonts w:asciiTheme="minorHAnsi" w:eastAsiaTheme="minorEastAsia" w:hAnsiTheme="minorHAnsi" w:cs="Times New Roman"/>
              </w:rPr>
              <w:t xml:space="preserve">Rådmannens representant ba om at saken ble oversendt rådmannen for videre oppfølging, da rådmannen ønsker å ta denne opp i AMU og Formannskapet i begynnelsen av april. Dette grunnet at ansatte har stilt spørsmål </w:t>
            </w:r>
            <w:r w:rsidR="001B694B">
              <w:rPr>
                <w:rFonts w:asciiTheme="minorHAnsi" w:eastAsiaTheme="minorEastAsia" w:hAnsiTheme="minorHAnsi" w:cs="Times New Roman"/>
              </w:rPr>
              <w:t xml:space="preserve">til om </w:t>
            </w:r>
            <w:r>
              <w:rPr>
                <w:rFonts w:asciiTheme="minorHAnsi" w:eastAsiaTheme="minorEastAsia" w:hAnsiTheme="minorHAnsi" w:cs="Times New Roman"/>
              </w:rPr>
              <w:t xml:space="preserve">arealeffektiviteten i prosjektet er for høy. </w:t>
            </w:r>
          </w:p>
          <w:p w:rsidR="00961CB6" w:rsidRDefault="008715EF" w:rsidP="00F95951">
            <w:pPr>
              <w:spacing w:after="200" w:line="276" w:lineRule="auto"/>
              <w:rPr>
                <w:rFonts w:asciiTheme="minorHAnsi" w:eastAsiaTheme="minorEastAsia" w:hAnsiTheme="minorHAnsi" w:cs="Times New Roman"/>
              </w:rPr>
            </w:pPr>
            <w:r>
              <w:rPr>
                <w:rFonts w:asciiTheme="minorHAnsi" w:eastAsiaTheme="minorEastAsia" w:hAnsiTheme="minorHAnsi" w:cs="Times New Roman"/>
              </w:rPr>
              <w:t>Daglig leder gjorde oppmerksom på at dette bryter med vanlige prinsipper i byggeprosjekter så lenge K1 ligger innenfor bevilgning. Det er viktig at dette ikke danner presedens for andre byggeprosjekter</w:t>
            </w:r>
            <w:r w:rsidR="001B694B">
              <w:rPr>
                <w:rFonts w:asciiTheme="minorHAnsi" w:eastAsiaTheme="minorEastAsia" w:hAnsiTheme="minorHAnsi" w:cs="Times New Roman"/>
              </w:rPr>
              <w:t xml:space="preserve"> i så fall</w:t>
            </w:r>
            <w:r>
              <w:rPr>
                <w:rFonts w:asciiTheme="minorHAnsi" w:eastAsiaTheme="minorEastAsia" w:hAnsiTheme="minorHAnsi" w:cs="Times New Roman"/>
              </w:rPr>
              <w:t>.</w:t>
            </w:r>
          </w:p>
          <w:p w:rsidR="008715EF" w:rsidRDefault="008715EF" w:rsidP="00F95951">
            <w:pPr>
              <w:spacing w:after="200" w:line="276" w:lineRule="auto"/>
              <w:rPr>
                <w:rFonts w:asciiTheme="minorHAnsi" w:eastAsiaTheme="minorEastAsia" w:hAnsiTheme="minorHAnsi" w:cs="Times New Roman"/>
              </w:rPr>
            </w:pPr>
            <w:r>
              <w:rPr>
                <w:rFonts w:asciiTheme="minorHAnsi" w:eastAsiaTheme="minorEastAsia" w:hAnsiTheme="minorHAnsi" w:cs="Times New Roman"/>
              </w:rPr>
              <w:t>Etter en kort diskusjon i styret ble det enighet om at saken sendes rådmannen for videre oppfølging all den tid rådmannen har bedt om det.</w:t>
            </w:r>
          </w:p>
          <w:p w:rsidR="008715EF" w:rsidRDefault="008715EF" w:rsidP="00F95951">
            <w:pPr>
              <w:spacing w:after="200" w:line="276" w:lineRule="auto"/>
              <w:rPr>
                <w:rFonts w:asciiTheme="minorHAnsi" w:eastAsiaTheme="minorEastAsia" w:hAnsiTheme="minorHAnsi" w:cs="Times New Roman"/>
              </w:rPr>
            </w:pPr>
          </w:p>
          <w:p w:rsidR="00961CB6" w:rsidRDefault="00961CB6" w:rsidP="00F95951">
            <w:pPr>
              <w:spacing w:after="200" w:line="276" w:lineRule="auto"/>
              <w:rPr>
                <w:rFonts w:asciiTheme="minorHAnsi" w:eastAsiaTheme="minorEastAsia" w:hAnsiTheme="minorHAnsi" w:cs="Times New Roman"/>
              </w:rPr>
            </w:pPr>
            <w:r>
              <w:rPr>
                <w:rFonts w:asciiTheme="minorHAnsi" w:eastAsiaTheme="minorEastAsia" w:hAnsiTheme="minorHAnsi" w:cs="Times New Roman"/>
              </w:rPr>
              <w:t>Enstemmig vedtak:</w:t>
            </w:r>
          </w:p>
          <w:p w:rsidR="00961CB6" w:rsidRDefault="00961CB6" w:rsidP="00F95951">
            <w:pPr>
              <w:spacing w:after="200" w:line="276" w:lineRule="auto"/>
              <w:rPr>
                <w:rFonts w:asciiTheme="minorHAnsi" w:eastAsiaTheme="minorEastAsia" w:hAnsiTheme="minorHAnsi" w:cs="Times New Roman"/>
              </w:rPr>
            </w:pPr>
          </w:p>
          <w:p w:rsidR="00961CB6" w:rsidRDefault="00961CB6" w:rsidP="00877135">
            <w:pPr>
              <w:pStyle w:val="Listeavsnitt"/>
              <w:numPr>
                <w:ilvl w:val="0"/>
                <w:numId w:val="17"/>
              </w:numPr>
              <w:overflowPunct w:val="0"/>
              <w:autoSpaceDE w:val="0"/>
              <w:autoSpaceDN w:val="0"/>
              <w:adjustRightInd w:val="0"/>
              <w:textAlignment w:val="baseline"/>
            </w:pPr>
            <w:r w:rsidRPr="003A0CEF">
              <w:t xml:space="preserve">Forprosjektrapport godkjennes som grunnlag for videre detaljering av </w:t>
            </w:r>
            <w:r>
              <w:t>nytt rådhus.</w:t>
            </w:r>
            <w:r w:rsidRPr="003A0CEF">
              <w:br/>
              <w:t>Fremlagt kostandskalkyle godkje</w:t>
            </w:r>
            <w:r>
              <w:t>nnes for videre prosjektering</w:t>
            </w:r>
            <w:r w:rsidRPr="003A0CEF">
              <w:t xml:space="preserve"> frem til kostnadsoverslag 2 (K2) foreligger.</w:t>
            </w:r>
          </w:p>
          <w:p w:rsidR="008715EF" w:rsidRDefault="008715EF" w:rsidP="00961CB6">
            <w:pPr>
              <w:pStyle w:val="Listeavsnitt"/>
              <w:numPr>
                <w:ilvl w:val="0"/>
                <w:numId w:val="17"/>
              </w:numPr>
              <w:overflowPunct w:val="0"/>
              <w:autoSpaceDE w:val="0"/>
              <w:autoSpaceDN w:val="0"/>
              <w:adjustRightInd w:val="0"/>
              <w:textAlignment w:val="baseline"/>
            </w:pPr>
            <w:r>
              <w:t xml:space="preserve">Styret merker seg at det blir gjennomført en ny gjennomgang av kostnadsanslaget før anbudsutlysning. </w:t>
            </w:r>
          </w:p>
          <w:p w:rsidR="00961CB6" w:rsidRPr="0029109F" w:rsidRDefault="00961CB6" w:rsidP="00961CB6">
            <w:pPr>
              <w:pStyle w:val="Listeavsnitt"/>
              <w:numPr>
                <w:ilvl w:val="0"/>
                <w:numId w:val="17"/>
              </w:numPr>
              <w:overflowPunct w:val="0"/>
              <w:autoSpaceDE w:val="0"/>
              <w:autoSpaceDN w:val="0"/>
              <w:adjustRightInd w:val="0"/>
              <w:textAlignment w:val="baseline"/>
            </w:pPr>
            <w:r w:rsidRPr="0029109F">
              <w:t xml:space="preserve">Saken </w:t>
            </w:r>
            <w:r>
              <w:t xml:space="preserve">oversendes rådmannen for </w:t>
            </w:r>
            <w:r w:rsidR="008715EF">
              <w:t xml:space="preserve">videre oppfølging. </w:t>
            </w:r>
          </w:p>
          <w:p w:rsidR="00961CB6" w:rsidRDefault="00961CB6" w:rsidP="00F95951">
            <w:pPr>
              <w:spacing w:after="200" w:line="276" w:lineRule="auto"/>
              <w:rPr>
                <w:rFonts w:asciiTheme="minorHAnsi" w:eastAsiaTheme="minorEastAsia" w:hAnsiTheme="minorHAnsi" w:cs="Times New Roman"/>
              </w:rPr>
            </w:pPr>
          </w:p>
          <w:p w:rsidR="00646952" w:rsidRPr="00F95951" w:rsidRDefault="00646952" w:rsidP="0089366D">
            <w:pPr>
              <w:rPr>
                <w:rFonts w:asciiTheme="minorHAnsi" w:hAnsiTheme="minorHAnsi"/>
              </w:rPr>
            </w:pPr>
          </w:p>
        </w:tc>
        <w:tc>
          <w:tcPr>
            <w:tcW w:w="1842" w:type="dxa"/>
            <w:tcBorders>
              <w:top w:val="single" w:sz="6" w:space="0" w:color="auto"/>
              <w:left w:val="single" w:sz="6" w:space="0" w:color="auto"/>
              <w:bottom w:val="single" w:sz="6" w:space="0" w:color="auto"/>
              <w:right w:val="single" w:sz="8" w:space="0" w:color="auto"/>
            </w:tcBorders>
          </w:tcPr>
          <w:p w:rsidR="00F46491" w:rsidRPr="00D77A85" w:rsidRDefault="00F46491"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785337" w:rsidP="0089366D">
            <w:pPr>
              <w:pStyle w:val="Topptekst"/>
              <w:ind w:left="360"/>
              <w:rPr>
                <w:b/>
              </w:rPr>
            </w:pPr>
            <w:r>
              <w:rPr>
                <w:b/>
              </w:rPr>
              <w:t>17 - 16</w:t>
            </w:r>
          </w:p>
        </w:tc>
        <w:tc>
          <w:tcPr>
            <w:tcW w:w="6804" w:type="dxa"/>
            <w:gridSpan w:val="4"/>
            <w:tcBorders>
              <w:top w:val="single" w:sz="6" w:space="0" w:color="auto"/>
              <w:left w:val="single" w:sz="6" w:space="0" w:color="auto"/>
              <w:bottom w:val="single" w:sz="6" w:space="0" w:color="auto"/>
              <w:right w:val="single" w:sz="6" w:space="0" w:color="auto"/>
            </w:tcBorders>
          </w:tcPr>
          <w:p w:rsidR="00785337" w:rsidRDefault="00785337" w:rsidP="00785337">
            <w:r w:rsidRPr="00785337">
              <w:rPr>
                <w:b/>
              </w:rPr>
              <w:t xml:space="preserve">K0-byggeprogram for bofellesskap for personer med psykiske lidelser, 12 plasser </w:t>
            </w:r>
          </w:p>
          <w:p w:rsidR="00785337" w:rsidRDefault="00785337" w:rsidP="00785337"/>
          <w:p w:rsidR="00454592" w:rsidRDefault="00785337" w:rsidP="00785337">
            <w:r>
              <w:t>Prosjektet vil bli lyst ut med en bestilling hvor både byggeri og tomt er en del av oppdraget. Det ble fra styret sin side stilt spørsmål til at leverandørene skulle stille med tomt og at dette kunne by på problemer under evalueringen av tilbudene, ikke min</w:t>
            </w:r>
            <w:r w:rsidR="001B694B">
              <w:t>s</w:t>
            </w:r>
            <w:r>
              <w:t>t utfra bedømming av hvor egnet tomtene er i dette</w:t>
            </w:r>
            <w:r w:rsidR="00454592">
              <w:t xml:space="preserve"> prosjektet. Dette forhold ble tatt med som nytt pkt i vedtaket. </w:t>
            </w:r>
          </w:p>
          <w:p w:rsidR="00454592" w:rsidRDefault="00454592" w:rsidP="00785337"/>
          <w:p w:rsidR="00454592" w:rsidRDefault="00454592" w:rsidP="00785337">
            <w:r>
              <w:t>Enstemmig vedtak:</w:t>
            </w:r>
          </w:p>
          <w:p w:rsidR="00454592" w:rsidRDefault="00454592" w:rsidP="00785337"/>
          <w:p w:rsidR="00454592" w:rsidRPr="009B14FD" w:rsidRDefault="00454592" w:rsidP="00454592"/>
          <w:p w:rsidR="00454592" w:rsidRPr="00883B69" w:rsidRDefault="00454592" w:rsidP="00454592">
            <w:pPr>
              <w:pStyle w:val="Listeavsnitt"/>
              <w:numPr>
                <w:ilvl w:val="0"/>
                <w:numId w:val="11"/>
              </w:numPr>
              <w:overflowPunct w:val="0"/>
              <w:autoSpaceDE w:val="0"/>
              <w:autoSpaceDN w:val="0"/>
              <w:adjustRightInd w:val="0"/>
              <w:textAlignment w:val="baseline"/>
            </w:pPr>
            <w:r w:rsidRPr="00883B69">
              <w:t xml:space="preserve">Byggeprogram iht. beskrivelse godkjennes. </w:t>
            </w:r>
          </w:p>
          <w:p w:rsidR="00454592" w:rsidRPr="00883B69" w:rsidRDefault="00454592" w:rsidP="00454592">
            <w:pPr>
              <w:pStyle w:val="Listeavsnitt"/>
            </w:pPr>
          </w:p>
          <w:p w:rsidR="00454592" w:rsidRDefault="00454592" w:rsidP="00454592">
            <w:pPr>
              <w:pStyle w:val="Listeavsnitt"/>
              <w:numPr>
                <w:ilvl w:val="0"/>
                <w:numId w:val="11"/>
              </w:numPr>
              <w:overflowPunct w:val="0"/>
              <w:autoSpaceDE w:val="0"/>
              <w:autoSpaceDN w:val="0"/>
              <w:adjustRightInd w:val="0"/>
              <w:textAlignment w:val="baseline"/>
            </w:pPr>
            <w:r w:rsidRPr="00883B69">
              <w:t xml:space="preserve">Prosjektet gjennomføres </w:t>
            </w:r>
            <w:r>
              <w:t xml:space="preserve">som </w:t>
            </w:r>
            <w:r w:rsidRPr="00883B69">
              <w:t>totalentreprise.</w:t>
            </w:r>
          </w:p>
          <w:p w:rsidR="00454592" w:rsidRDefault="00454592" w:rsidP="00454592">
            <w:pPr>
              <w:pStyle w:val="Listeavsnitt"/>
            </w:pPr>
          </w:p>
          <w:p w:rsidR="00454592" w:rsidRDefault="00454592" w:rsidP="00454592">
            <w:pPr>
              <w:pStyle w:val="Listeavsnitt"/>
              <w:numPr>
                <w:ilvl w:val="0"/>
                <w:numId w:val="11"/>
              </w:numPr>
              <w:overflowPunct w:val="0"/>
              <w:autoSpaceDE w:val="0"/>
              <w:autoSpaceDN w:val="0"/>
              <w:adjustRightInd w:val="0"/>
              <w:textAlignment w:val="baseline"/>
            </w:pPr>
            <w:r w:rsidRPr="00761305">
              <w:t>I anbudskonkurranse bes tilbyder tilby tomt som del av sitt anbud.</w:t>
            </w:r>
          </w:p>
          <w:p w:rsidR="00454592" w:rsidRDefault="00454592" w:rsidP="00454592">
            <w:pPr>
              <w:pStyle w:val="Listeavsnitt"/>
            </w:pPr>
          </w:p>
          <w:p w:rsidR="00454592" w:rsidRPr="00761305" w:rsidRDefault="00454592" w:rsidP="00454592">
            <w:pPr>
              <w:pStyle w:val="Listeavsnitt"/>
              <w:numPr>
                <w:ilvl w:val="0"/>
                <w:numId w:val="11"/>
              </w:numPr>
              <w:overflowPunct w:val="0"/>
              <w:autoSpaceDE w:val="0"/>
              <w:autoSpaceDN w:val="0"/>
              <w:adjustRightInd w:val="0"/>
              <w:textAlignment w:val="baseline"/>
            </w:pPr>
            <w:r>
              <w:t xml:space="preserve">Styret påpeker at en i anbudsutlysningen sikrer seg tilstrekkelig fleksibilitet mht tomtenes egnethet til formålet. </w:t>
            </w:r>
            <w:r w:rsidRPr="00761305">
              <w:br/>
            </w:r>
          </w:p>
          <w:p w:rsidR="00454592" w:rsidRDefault="00454592" w:rsidP="00454592">
            <w:pPr>
              <w:pStyle w:val="Listeavsnitt"/>
              <w:numPr>
                <w:ilvl w:val="0"/>
                <w:numId w:val="11"/>
              </w:numPr>
              <w:overflowPunct w:val="0"/>
              <w:autoSpaceDE w:val="0"/>
              <w:autoSpaceDN w:val="0"/>
              <w:adjustRightInd w:val="0"/>
              <w:textAlignment w:val="baseline"/>
            </w:pPr>
            <w:r w:rsidRPr="00761305">
              <w:t>Prosjektet utvikles og ferdigstilles første kvartal 2018.</w:t>
            </w:r>
          </w:p>
          <w:p w:rsidR="00785337" w:rsidRPr="00785337" w:rsidRDefault="00785337" w:rsidP="00785337">
            <w:r>
              <w:t xml:space="preserve"> </w:t>
            </w:r>
            <w:r w:rsidRPr="00785337">
              <w:t xml:space="preserve"> </w:t>
            </w:r>
          </w:p>
          <w:p w:rsidR="00785337" w:rsidRPr="00F95951" w:rsidRDefault="00785337" w:rsidP="00F95951">
            <w:pPr>
              <w:rPr>
                <w:rFonts w:asciiTheme="minorHAnsi" w:eastAsiaTheme="minorEastAsia" w:hAnsiTheme="minorHAnsi"/>
                <w:b/>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454592" w:rsidP="0089366D">
            <w:pPr>
              <w:pStyle w:val="Topptekst"/>
              <w:ind w:left="360"/>
              <w:rPr>
                <w:b/>
              </w:rPr>
            </w:pPr>
            <w:r>
              <w:rPr>
                <w:b/>
              </w:rPr>
              <w:t>18 - 16</w:t>
            </w:r>
          </w:p>
        </w:tc>
        <w:tc>
          <w:tcPr>
            <w:tcW w:w="6804" w:type="dxa"/>
            <w:gridSpan w:val="4"/>
            <w:tcBorders>
              <w:top w:val="single" w:sz="6" w:space="0" w:color="auto"/>
              <w:left w:val="single" w:sz="6" w:space="0" w:color="auto"/>
              <w:bottom w:val="single" w:sz="6" w:space="0" w:color="auto"/>
              <w:right w:val="single" w:sz="6" w:space="0" w:color="auto"/>
            </w:tcBorders>
          </w:tcPr>
          <w:p w:rsidR="004B6890" w:rsidRDefault="004B6890" w:rsidP="004B6890">
            <w:pPr>
              <w:pStyle w:val="Ingenmellomrom"/>
            </w:pPr>
            <w:r w:rsidRPr="004B6890">
              <w:rPr>
                <w:b/>
              </w:rPr>
              <w:t xml:space="preserve">K0 – byggeprogram for Iglemyr energisentral </w:t>
            </w:r>
            <w:r>
              <w:rPr>
                <w:b/>
              </w:rPr>
              <w:t>–</w:t>
            </w:r>
            <w:r w:rsidRPr="004B6890">
              <w:rPr>
                <w:b/>
              </w:rPr>
              <w:t xml:space="preserve"> Revidert</w:t>
            </w:r>
          </w:p>
          <w:p w:rsidR="004B6890" w:rsidRDefault="004B6890" w:rsidP="004B6890">
            <w:pPr>
              <w:pStyle w:val="Ingenmellomrom"/>
            </w:pPr>
          </w:p>
          <w:p w:rsidR="004B6890" w:rsidRDefault="004B6890" w:rsidP="004B6890">
            <w:pPr>
              <w:pStyle w:val="Ingenmellomrom"/>
            </w:pPr>
            <w:r>
              <w:t xml:space="preserve">På grunn av faktafeil i utsendt sak 18 – 16, ble det under behandling av denne saken delt ut justert saksutredning. Daglig leder orienterte om endringene. </w:t>
            </w:r>
          </w:p>
          <w:p w:rsidR="004B6890" w:rsidRDefault="004B6890" w:rsidP="004B6890">
            <w:pPr>
              <w:pStyle w:val="Ingenmellomrom"/>
            </w:pPr>
          </w:p>
          <w:p w:rsidR="004B6890" w:rsidRDefault="004B6890" w:rsidP="004B6890">
            <w:pPr>
              <w:pStyle w:val="Ingenmellomrom"/>
            </w:pPr>
            <w:r>
              <w:t>Enstemmig vedtak:</w:t>
            </w:r>
          </w:p>
          <w:p w:rsidR="004B6890" w:rsidRDefault="004B6890" w:rsidP="004B6890">
            <w:pPr>
              <w:pStyle w:val="Ingenmellomrom"/>
            </w:pPr>
          </w:p>
          <w:p w:rsidR="004B6890" w:rsidRPr="004F2169" w:rsidRDefault="004B6890" w:rsidP="004B6890">
            <w:pPr>
              <w:pStyle w:val="Innrykk"/>
              <w:numPr>
                <w:ilvl w:val="0"/>
                <w:numId w:val="18"/>
              </w:numPr>
              <w:rPr>
                <w:rFonts w:asciiTheme="minorHAnsi" w:hAnsiTheme="minorHAnsi"/>
                <w:szCs w:val="22"/>
              </w:rPr>
            </w:pPr>
            <w:r>
              <w:rPr>
                <w:rFonts w:asciiTheme="minorHAnsi" w:hAnsiTheme="minorHAnsi"/>
                <w:szCs w:val="22"/>
                <w:lang w:val="nb-NO"/>
              </w:rPr>
              <w:t xml:space="preserve">Byggeprogram, </w:t>
            </w:r>
            <w:r w:rsidRPr="004F2169">
              <w:rPr>
                <w:rFonts w:asciiTheme="minorHAnsi" w:hAnsiTheme="minorHAnsi"/>
                <w:szCs w:val="22"/>
                <w:lang w:val="nb-NO"/>
              </w:rPr>
              <w:t>K0</w:t>
            </w:r>
            <w:r>
              <w:rPr>
                <w:rFonts w:asciiTheme="minorHAnsi" w:hAnsiTheme="minorHAnsi"/>
                <w:szCs w:val="22"/>
                <w:lang w:val="nb-NO"/>
              </w:rPr>
              <w:t>,</w:t>
            </w:r>
            <w:r w:rsidRPr="004F2169">
              <w:rPr>
                <w:rFonts w:asciiTheme="minorHAnsi" w:hAnsiTheme="minorHAnsi"/>
                <w:szCs w:val="22"/>
                <w:lang w:val="nb-NO"/>
              </w:rPr>
              <w:t xml:space="preserve"> for </w:t>
            </w:r>
            <w:r>
              <w:rPr>
                <w:rFonts w:asciiTheme="minorHAnsi" w:hAnsiTheme="minorHAnsi"/>
                <w:szCs w:val="22"/>
                <w:lang w:val="nb-NO"/>
              </w:rPr>
              <w:t>Iglemyr</w:t>
            </w:r>
            <w:r w:rsidRPr="004F2169">
              <w:rPr>
                <w:rFonts w:asciiTheme="minorHAnsi" w:hAnsiTheme="minorHAnsi"/>
                <w:szCs w:val="22"/>
                <w:lang w:val="nb-NO"/>
              </w:rPr>
              <w:t xml:space="preserve"> energisentral godkjennes</w:t>
            </w:r>
          </w:p>
          <w:p w:rsidR="004B6890" w:rsidRPr="004F2169" w:rsidRDefault="004B6890" w:rsidP="004B6890">
            <w:pPr>
              <w:pStyle w:val="Innrykk"/>
              <w:numPr>
                <w:ilvl w:val="0"/>
                <w:numId w:val="18"/>
              </w:numPr>
              <w:rPr>
                <w:rFonts w:asciiTheme="minorHAnsi" w:hAnsiTheme="minorHAnsi"/>
                <w:szCs w:val="22"/>
              </w:rPr>
            </w:pPr>
            <w:r w:rsidRPr="004F2169">
              <w:rPr>
                <w:rFonts w:asciiTheme="minorHAnsi" w:hAnsiTheme="minorHAnsi"/>
                <w:szCs w:val="22"/>
                <w:lang w:val="nb-NO"/>
              </w:rPr>
              <w:t>Detaljprosjektering i byggherreregi ferdigstilles</w:t>
            </w:r>
          </w:p>
          <w:p w:rsidR="004B6890" w:rsidRDefault="004B6890" w:rsidP="004B6890">
            <w:pPr>
              <w:pStyle w:val="Innrykk"/>
              <w:numPr>
                <w:ilvl w:val="0"/>
                <w:numId w:val="18"/>
              </w:numPr>
              <w:rPr>
                <w:rFonts w:asciiTheme="minorHAnsi" w:hAnsiTheme="minorHAnsi"/>
                <w:szCs w:val="22"/>
              </w:rPr>
            </w:pPr>
            <w:r>
              <w:rPr>
                <w:rFonts w:asciiTheme="minorHAnsi" w:hAnsiTheme="minorHAnsi"/>
                <w:szCs w:val="22"/>
              </w:rPr>
              <w:t>Delte entrepriser benyttes som entrepriseform i prosjektet</w:t>
            </w:r>
          </w:p>
          <w:p w:rsidR="004B6890" w:rsidRDefault="004B6890" w:rsidP="004B6890">
            <w:pPr>
              <w:pStyle w:val="Innrykk"/>
              <w:numPr>
                <w:ilvl w:val="0"/>
                <w:numId w:val="18"/>
              </w:numPr>
              <w:rPr>
                <w:rFonts w:asciiTheme="minorHAnsi" w:hAnsiTheme="minorHAnsi"/>
                <w:szCs w:val="22"/>
              </w:rPr>
            </w:pPr>
            <w:r>
              <w:rPr>
                <w:rFonts w:asciiTheme="minorHAnsi" w:hAnsiTheme="minorHAnsi"/>
                <w:szCs w:val="22"/>
              </w:rPr>
              <w:t xml:space="preserve">Det tas forbehold i anbudsutlysingen om fullfinansiering av prosjektet. </w:t>
            </w:r>
          </w:p>
          <w:p w:rsidR="00785337" w:rsidRPr="004B6890" w:rsidRDefault="00785337" w:rsidP="00F95951">
            <w:pPr>
              <w:rPr>
                <w:rFonts w:asciiTheme="minorHAnsi" w:eastAsiaTheme="minorEastAsia" w:hAnsiTheme="minorHAnsi"/>
                <w:b/>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4B6890" w:rsidP="0089366D">
            <w:pPr>
              <w:pStyle w:val="Topptekst"/>
              <w:ind w:left="360"/>
              <w:rPr>
                <w:b/>
              </w:rPr>
            </w:pPr>
            <w:r>
              <w:rPr>
                <w:b/>
              </w:rPr>
              <w:t>19 - 16</w:t>
            </w:r>
          </w:p>
        </w:tc>
        <w:tc>
          <w:tcPr>
            <w:tcW w:w="6804" w:type="dxa"/>
            <w:gridSpan w:val="4"/>
            <w:tcBorders>
              <w:top w:val="single" w:sz="6" w:space="0" w:color="auto"/>
              <w:left w:val="single" w:sz="6" w:space="0" w:color="auto"/>
              <w:bottom w:val="single" w:sz="6" w:space="0" w:color="auto"/>
              <w:right w:val="single" w:sz="6" w:space="0" w:color="auto"/>
            </w:tcBorders>
          </w:tcPr>
          <w:p w:rsidR="004B6890" w:rsidRDefault="004B6890" w:rsidP="004B6890">
            <w:pPr>
              <w:rPr>
                <w:rFonts w:eastAsia="Cambria" w:cs="Times New Roman"/>
              </w:rPr>
            </w:pPr>
            <w:r w:rsidRPr="004B6890">
              <w:rPr>
                <w:rFonts w:eastAsia="Cambria" w:cs="Times New Roman"/>
                <w:b/>
              </w:rPr>
              <w:t xml:space="preserve">Kostnadsoverslag 1 (K1) for prosjekt 41011 nytt produksjonskjøkken Vatne </w:t>
            </w:r>
          </w:p>
          <w:p w:rsidR="004B6890" w:rsidRDefault="004B6890" w:rsidP="004B6890">
            <w:pPr>
              <w:rPr>
                <w:rFonts w:eastAsia="Cambria" w:cs="Times New Roman"/>
              </w:rPr>
            </w:pPr>
          </w:p>
          <w:p w:rsidR="004B6890" w:rsidRDefault="004B6890" w:rsidP="004B6890">
            <w:pPr>
              <w:rPr>
                <w:rFonts w:eastAsia="Cambria" w:cs="Times New Roman"/>
              </w:rPr>
            </w:pPr>
            <w:r>
              <w:rPr>
                <w:rFonts w:eastAsia="Cambria" w:cs="Times New Roman"/>
              </w:rPr>
              <w:t>Enstemmig vedtak:</w:t>
            </w:r>
          </w:p>
          <w:p w:rsidR="004B6890" w:rsidRDefault="004B6890" w:rsidP="004B6890">
            <w:pPr>
              <w:rPr>
                <w:rFonts w:eastAsia="Cambria" w:cs="Times New Roman"/>
              </w:rPr>
            </w:pPr>
          </w:p>
          <w:p w:rsidR="004B6890" w:rsidRPr="00A55434" w:rsidRDefault="004B6890" w:rsidP="004B6890">
            <w:pPr>
              <w:pStyle w:val="Listeavsnitt"/>
              <w:numPr>
                <w:ilvl w:val="0"/>
                <w:numId w:val="19"/>
              </w:numPr>
              <w:rPr>
                <w:rFonts w:cs="Times New Roman"/>
              </w:rPr>
            </w:pPr>
            <w:r w:rsidRPr="00A55434">
              <w:rPr>
                <w:rFonts w:cs="Times New Roman"/>
              </w:rPr>
              <w:t>Anbudskonkurranse i delte entrepriser lyses ut iht. framdriftsplan.</w:t>
            </w:r>
          </w:p>
          <w:p w:rsidR="004B6890" w:rsidRPr="00A55434" w:rsidRDefault="004B6890" w:rsidP="004B6890">
            <w:pPr>
              <w:pStyle w:val="Listeavsnitt"/>
              <w:numPr>
                <w:ilvl w:val="0"/>
                <w:numId w:val="19"/>
              </w:numPr>
              <w:rPr>
                <w:rFonts w:cs="Times New Roman"/>
              </w:rPr>
            </w:pPr>
            <w:r w:rsidRPr="00A55434">
              <w:rPr>
                <w:rFonts w:cs="Times New Roman"/>
              </w:rPr>
              <w:t>Kostnadsramme på 41 mill. kr opprettholdes.</w:t>
            </w:r>
          </w:p>
          <w:p w:rsidR="004B6890" w:rsidRPr="004B6890" w:rsidRDefault="004B6890" w:rsidP="004B6890">
            <w:pPr>
              <w:rPr>
                <w:rFonts w:eastAsia="Cambria" w:cs="Times New Roman"/>
              </w:rPr>
            </w:pPr>
          </w:p>
          <w:p w:rsidR="00785337" w:rsidRPr="00F95951" w:rsidRDefault="00785337" w:rsidP="00F95951">
            <w:pPr>
              <w:rPr>
                <w:rFonts w:asciiTheme="minorHAnsi" w:eastAsiaTheme="minorEastAsia" w:hAnsiTheme="minorHAnsi"/>
                <w:b/>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4B6890" w:rsidP="0089366D">
            <w:pPr>
              <w:pStyle w:val="Topptekst"/>
              <w:ind w:left="360"/>
              <w:rPr>
                <w:b/>
              </w:rPr>
            </w:pPr>
            <w:r>
              <w:rPr>
                <w:b/>
              </w:rPr>
              <w:t>20 -16</w:t>
            </w:r>
          </w:p>
        </w:tc>
        <w:tc>
          <w:tcPr>
            <w:tcW w:w="6804" w:type="dxa"/>
            <w:gridSpan w:val="4"/>
            <w:tcBorders>
              <w:top w:val="single" w:sz="6" w:space="0" w:color="auto"/>
              <w:left w:val="single" w:sz="6" w:space="0" w:color="auto"/>
              <w:bottom w:val="single" w:sz="6" w:space="0" w:color="auto"/>
              <w:right w:val="single" w:sz="6" w:space="0" w:color="auto"/>
            </w:tcBorders>
          </w:tcPr>
          <w:p w:rsidR="004B6890" w:rsidRPr="004B6890" w:rsidRDefault="004B6890" w:rsidP="004B6890">
            <w:pPr>
              <w:rPr>
                <w:rFonts w:cs="Times New Roman"/>
              </w:rPr>
            </w:pPr>
            <w:r w:rsidRPr="004B6890">
              <w:rPr>
                <w:rFonts w:cs="Times New Roman"/>
                <w:b/>
              </w:rPr>
              <w:t>K2 – kostnadsoverslag 2 for foreldreiniativ II</w:t>
            </w:r>
          </w:p>
          <w:p w:rsidR="004B6890" w:rsidRPr="006D28F7" w:rsidRDefault="004B6890" w:rsidP="004B6890">
            <w:pPr>
              <w:rPr>
                <w:rFonts w:cs="Times New Roman"/>
              </w:rPr>
            </w:pPr>
          </w:p>
          <w:p w:rsidR="00B42F09" w:rsidRPr="006D28F7" w:rsidRDefault="00B42F09" w:rsidP="004B6890">
            <w:pPr>
              <w:rPr>
                <w:rFonts w:cs="Times New Roman"/>
              </w:rPr>
            </w:pPr>
            <w:r w:rsidRPr="006D28F7">
              <w:rPr>
                <w:rFonts w:cs="Times New Roman"/>
              </w:rPr>
              <w:t xml:space="preserve">Det ble påpekt at det var feil summert i kostnadsoppstillingen, pkt </w:t>
            </w:r>
            <w:r w:rsidRPr="006D28F7">
              <w:rPr>
                <w:rFonts w:cs="Times New Roman"/>
                <w:i/>
              </w:rPr>
              <w:t>«Sum 1- 6 Huskostnad»</w:t>
            </w:r>
            <w:r w:rsidRPr="006D28F7">
              <w:rPr>
                <w:rFonts w:cs="Times New Roman"/>
              </w:rPr>
              <w:t xml:space="preserve"> hvor riktig beløps skal være 17 635. Feilen viser seg ikke å ha innflytelse på beregnet prosjektkostnad.</w:t>
            </w:r>
            <w:r w:rsidR="0027759E" w:rsidRPr="006D28F7">
              <w:rPr>
                <w:rFonts w:cs="Times New Roman"/>
              </w:rPr>
              <w:t xml:space="preserve"> Rådmannens representant informerte om at tjenesteområdet ikke ser avvik i fremdrift som kritisk.</w:t>
            </w:r>
          </w:p>
          <w:p w:rsidR="00B42F09" w:rsidRPr="004B6890" w:rsidRDefault="00B42F09" w:rsidP="004B6890">
            <w:pPr>
              <w:rPr>
                <w:rFonts w:cs="Times New Roman"/>
              </w:rPr>
            </w:pPr>
          </w:p>
          <w:p w:rsidR="004B6890" w:rsidRPr="004B6890" w:rsidRDefault="004B6890" w:rsidP="004B6890">
            <w:pPr>
              <w:rPr>
                <w:rFonts w:cs="Times New Roman"/>
              </w:rPr>
            </w:pPr>
            <w:r w:rsidRPr="004B6890">
              <w:rPr>
                <w:rFonts w:cs="Times New Roman"/>
              </w:rPr>
              <w:t>Enstemmig vedtak:</w:t>
            </w:r>
          </w:p>
          <w:p w:rsidR="004B6890" w:rsidRPr="004B6890" w:rsidRDefault="004B6890" w:rsidP="004B6890">
            <w:pPr>
              <w:rPr>
                <w:rFonts w:cs="Times New Roman"/>
              </w:rPr>
            </w:pPr>
          </w:p>
          <w:p w:rsidR="004B6890" w:rsidRPr="004B6890" w:rsidRDefault="004B6890" w:rsidP="004B6890">
            <w:pPr>
              <w:pStyle w:val="Innrykk"/>
              <w:numPr>
                <w:ilvl w:val="0"/>
                <w:numId w:val="20"/>
              </w:numPr>
              <w:rPr>
                <w:szCs w:val="22"/>
                <w:lang w:val="nb-NO"/>
              </w:rPr>
            </w:pPr>
            <w:r w:rsidRPr="004B6890">
              <w:rPr>
                <w:szCs w:val="22"/>
                <w:lang w:val="nb-NO"/>
              </w:rPr>
              <w:t xml:space="preserve">Kostnadsoverslag 2 for Foreldreinitiativet II, med en total ramme på 39,2 mill. kroner, godkjennes. </w:t>
            </w:r>
          </w:p>
          <w:p w:rsidR="004B6890" w:rsidRPr="004B6890" w:rsidRDefault="004B6890" w:rsidP="004B6890">
            <w:pPr>
              <w:pStyle w:val="Innrykk"/>
              <w:numPr>
                <w:ilvl w:val="0"/>
                <w:numId w:val="20"/>
              </w:numPr>
              <w:rPr>
                <w:szCs w:val="22"/>
                <w:lang w:val="nb-NO"/>
              </w:rPr>
            </w:pPr>
            <w:r w:rsidRPr="004B6890">
              <w:rPr>
                <w:szCs w:val="22"/>
                <w:lang w:val="nb-NO"/>
              </w:rPr>
              <w:t>Kontrakt med lavbyder inngås.</w:t>
            </w:r>
          </w:p>
          <w:p w:rsidR="004B6890" w:rsidRPr="004B6890" w:rsidRDefault="004B6890" w:rsidP="004B6890">
            <w:pPr>
              <w:pStyle w:val="Innrykk"/>
              <w:numPr>
                <w:ilvl w:val="0"/>
                <w:numId w:val="20"/>
              </w:numPr>
              <w:rPr>
                <w:szCs w:val="22"/>
              </w:rPr>
            </w:pPr>
            <w:r w:rsidRPr="004B6890">
              <w:rPr>
                <w:szCs w:val="22"/>
                <w:lang w:val="nb-NO"/>
              </w:rPr>
              <w:t>Byggearbeidene igangsettes med fremdriftsplan for ferdigstilling av prosjektet innen mai 2017.</w:t>
            </w:r>
          </w:p>
          <w:p w:rsidR="004B6890" w:rsidRPr="004B6890" w:rsidRDefault="004B6890" w:rsidP="004B6890">
            <w:pPr>
              <w:pStyle w:val="Innrykk"/>
              <w:numPr>
                <w:ilvl w:val="0"/>
                <w:numId w:val="20"/>
              </w:numPr>
              <w:rPr>
                <w:szCs w:val="22"/>
              </w:rPr>
            </w:pPr>
            <w:r w:rsidRPr="004B6890">
              <w:rPr>
                <w:szCs w:val="22"/>
              </w:rPr>
              <w:t>Saken oversendes rådmannen til orientering</w:t>
            </w:r>
          </w:p>
          <w:p w:rsidR="004B6890" w:rsidRPr="004B6890" w:rsidRDefault="004B6890" w:rsidP="004B6890">
            <w:pPr>
              <w:rPr>
                <w:rFonts w:cs="Times New Roman"/>
              </w:rPr>
            </w:pPr>
          </w:p>
          <w:p w:rsidR="00785337" w:rsidRPr="004B6890" w:rsidRDefault="00785337" w:rsidP="00F95951">
            <w:pPr>
              <w:rPr>
                <w:rFonts w:asciiTheme="minorHAnsi" w:eastAsiaTheme="minorEastAsia" w:hAnsiTheme="minorHAnsi"/>
                <w:b/>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B42F09" w:rsidP="0089366D">
            <w:pPr>
              <w:pStyle w:val="Topptekst"/>
              <w:ind w:left="360"/>
              <w:rPr>
                <w:b/>
              </w:rPr>
            </w:pPr>
            <w:r>
              <w:rPr>
                <w:b/>
              </w:rPr>
              <w:t>21 – 16</w:t>
            </w:r>
          </w:p>
        </w:tc>
        <w:tc>
          <w:tcPr>
            <w:tcW w:w="6804" w:type="dxa"/>
            <w:gridSpan w:val="4"/>
            <w:tcBorders>
              <w:top w:val="single" w:sz="6" w:space="0" w:color="auto"/>
              <w:left w:val="single" w:sz="6" w:space="0" w:color="auto"/>
              <w:bottom w:val="single" w:sz="6" w:space="0" w:color="auto"/>
              <w:right w:val="single" w:sz="6" w:space="0" w:color="auto"/>
            </w:tcBorders>
          </w:tcPr>
          <w:p w:rsidR="00785337" w:rsidRDefault="00B42F09" w:rsidP="00F95951">
            <w:pPr>
              <w:rPr>
                <w:rFonts w:asciiTheme="minorHAnsi" w:eastAsiaTheme="minorEastAsia" w:hAnsiTheme="minorHAnsi"/>
              </w:rPr>
            </w:pPr>
            <w:r>
              <w:rPr>
                <w:rFonts w:asciiTheme="minorHAnsi" w:eastAsiaTheme="minorEastAsia" w:hAnsiTheme="minorHAnsi"/>
                <w:b/>
              </w:rPr>
              <w:t>Kostnadsoverslag 2 for inneklima tiltak ved Trones Boas.</w:t>
            </w:r>
          </w:p>
          <w:p w:rsidR="00B42F09" w:rsidRDefault="00B42F09" w:rsidP="00F95951">
            <w:pPr>
              <w:rPr>
                <w:rFonts w:asciiTheme="minorHAnsi" w:eastAsiaTheme="minorEastAsia" w:hAnsiTheme="minorHAnsi"/>
              </w:rPr>
            </w:pPr>
          </w:p>
          <w:p w:rsidR="00B42F09" w:rsidRDefault="00FF69C8" w:rsidP="00FF69C8">
            <w:pPr>
              <w:rPr>
                <w:rFonts w:asciiTheme="minorHAnsi" w:eastAsiaTheme="minorEastAsia" w:hAnsiTheme="minorHAnsi"/>
              </w:rPr>
            </w:pPr>
            <w:r>
              <w:rPr>
                <w:rFonts w:asciiTheme="minorHAnsi" w:eastAsiaTheme="minorEastAsia" w:hAnsiTheme="minorHAnsi"/>
              </w:rPr>
              <w:t xml:space="preserve">Daglig leder orienterte om feilen som var gjort i denne saken vedr inngåelse av kontrakt før styregodkjenning av K2, og beklaget dette. </w:t>
            </w:r>
          </w:p>
          <w:p w:rsidR="00FF69C8" w:rsidRDefault="00FF69C8" w:rsidP="00FF69C8">
            <w:pPr>
              <w:rPr>
                <w:rFonts w:asciiTheme="minorHAnsi" w:eastAsiaTheme="minorEastAsia" w:hAnsiTheme="minorHAnsi"/>
              </w:rPr>
            </w:pPr>
          </w:p>
          <w:p w:rsidR="00FF69C8" w:rsidRDefault="00FF69C8" w:rsidP="00FF69C8">
            <w:pPr>
              <w:rPr>
                <w:rFonts w:asciiTheme="minorHAnsi" w:eastAsiaTheme="minorEastAsia" w:hAnsiTheme="minorHAnsi"/>
              </w:rPr>
            </w:pPr>
            <w:r>
              <w:rPr>
                <w:rFonts w:asciiTheme="minorHAnsi" w:eastAsiaTheme="minorEastAsia" w:hAnsiTheme="minorHAnsi"/>
              </w:rPr>
              <w:t>Styre</w:t>
            </w:r>
            <w:r w:rsidR="001B694B">
              <w:rPr>
                <w:rFonts w:asciiTheme="minorHAnsi" w:eastAsiaTheme="minorEastAsia" w:hAnsiTheme="minorHAnsi"/>
              </w:rPr>
              <w:t>medlem</w:t>
            </w:r>
            <w:r>
              <w:rPr>
                <w:rFonts w:asciiTheme="minorHAnsi" w:eastAsiaTheme="minorEastAsia" w:hAnsiTheme="minorHAnsi"/>
              </w:rPr>
              <w:t xml:space="preserve"> Norheim var forundret over at det kun var to tilbydere i prosjektet. Det ble vist til at anbudet har vært lyst ut på</w:t>
            </w:r>
            <w:r w:rsidR="00DB5588">
              <w:rPr>
                <w:rFonts w:asciiTheme="minorHAnsi" w:eastAsiaTheme="minorEastAsia" w:hAnsiTheme="minorHAnsi"/>
              </w:rPr>
              <w:t xml:space="preserve"> vanlig måte etter lov om offentlige innkjøp, på DOFFIN. Mulig årsak til få anbud kan være arbeidets art hvor byggearbeidene skal skje uten stengning av lokalene.  </w:t>
            </w:r>
            <w:r>
              <w:rPr>
                <w:rFonts w:asciiTheme="minorHAnsi" w:eastAsiaTheme="minorEastAsia" w:hAnsiTheme="minorHAnsi"/>
              </w:rPr>
              <w:t xml:space="preserve"> </w:t>
            </w:r>
          </w:p>
          <w:p w:rsidR="00FF69C8" w:rsidRDefault="00FF69C8" w:rsidP="00FF69C8">
            <w:pPr>
              <w:rPr>
                <w:rFonts w:asciiTheme="minorHAnsi" w:eastAsiaTheme="minorEastAsia" w:hAnsiTheme="minorHAnsi"/>
              </w:rPr>
            </w:pPr>
          </w:p>
          <w:p w:rsidR="00FF69C8" w:rsidRDefault="00DB5588" w:rsidP="00FF69C8">
            <w:pPr>
              <w:rPr>
                <w:rFonts w:asciiTheme="minorHAnsi" w:eastAsiaTheme="minorEastAsia" w:hAnsiTheme="minorHAnsi"/>
              </w:rPr>
            </w:pPr>
            <w:r>
              <w:rPr>
                <w:rFonts w:asciiTheme="minorHAnsi" w:eastAsiaTheme="minorEastAsia" w:hAnsiTheme="minorHAnsi"/>
              </w:rPr>
              <w:t xml:space="preserve">I forslag til vedtak var det oppgitt feil bygg, det riktige skal være Trones. </w:t>
            </w:r>
            <w:r w:rsidR="00FF69C8">
              <w:rPr>
                <w:rFonts w:asciiTheme="minorHAnsi" w:eastAsiaTheme="minorEastAsia" w:hAnsiTheme="minorHAnsi"/>
              </w:rPr>
              <w:t xml:space="preserve"> </w:t>
            </w:r>
          </w:p>
          <w:p w:rsidR="00FF69C8" w:rsidRDefault="00FF69C8" w:rsidP="00FF69C8">
            <w:pPr>
              <w:rPr>
                <w:rFonts w:asciiTheme="minorHAnsi" w:eastAsiaTheme="minorEastAsia" w:hAnsiTheme="minorHAnsi"/>
              </w:rPr>
            </w:pPr>
          </w:p>
          <w:p w:rsidR="00FF69C8" w:rsidRDefault="00FF69C8" w:rsidP="00FF69C8">
            <w:pPr>
              <w:rPr>
                <w:rFonts w:asciiTheme="minorHAnsi" w:eastAsiaTheme="minorEastAsia" w:hAnsiTheme="minorHAnsi"/>
              </w:rPr>
            </w:pPr>
            <w:r>
              <w:rPr>
                <w:rFonts w:asciiTheme="minorHAnsi" w:eastAsiaTheme="minorEastAsia" w:hAnsiTheme="minorHAnsi"/>
              </w:rPr>
              <w:t>Enstemmig vedtak:</w:t>
            </w:r>
          </w:p>
          <w:p w:rsidR="00FF69C8" w:rsidRDefault="00FF69C8" w:rsidP="00FF69C8">
            <w:pPr>
              <w:rPr>
                <w:rFonts w:asciiTheme="minorHAnsi" w:eastAsiaTheme="minorEastAsia" w:hAnsiTheme="minorHAnsi"/>
              </w:rPr>
            </w:pPr>
          </w:p>
          <w:p w:rsidR="00DB5588" w:rsidRPr="00E25413" w:rsidRDefault="00DB5588" w:rsidP="00DB5588">
            <w:pPr>
              <w:pStyle w:val="Innrykk"/>
              <w:numPr>
                <w:ilvl w:val="0"/>
                <w:numId w:val="21"/>
              </w:numPr>
              <w:tabs>
                <w:tab w:val="clear" w:pos="1352"/>
                <w:tab w:val="num" w:pos="1134"/>
              </w:tabs>
              <w:ind w:left="1134" w:hanging="567"/>
              <w:rPr>
                <w:rFonts w:asciiTheme="minorHAnsi" w:hAnsiTheme="minorHAnsi"/>
                <w:szCs w:val="22"/>
              </w:rPr>
            </w:pPr>
            <w:r w:rsidRPr="00E25413">
              <w:rPr>
                <w:rFonts w:asciiTheme="minorHAnsi" w:hAnsiTheme="minorHAnsi"/>
                <w:szCs w:val="22"/>
                <w:lang w:val="nb-NO"/>
              </w:rPr>
              <w:t>Beskrevet inneklimatiltak med ferdigstilling av prosjektet innen juli 2016, godkjennes.</w:t>
            </w:r>
          </w:p>
          <w:p w:rsidR="00DB5588" w:rsidRPr="00E25413" w:rsidRDefault="00DB5588" w:rsidP="00DB5588">
            <w:pPr>
              <w:pStyle w:val="Innrykk"/>
              <w:ind w:left="1134"/>
              <w:rPr>
                <w:rFonts w:asciiTheme="minorHAnsi" w:hAnsiTheme="minorHAnsi"/>
                <w:szCs w:val="22"/>
                <w:lang w:val="nb-NO"/>
              </w:rPr>
            </w:pPr>
          </w:p>
          <w:p w:rsidR="00DB5588" w:rsidRPr="00E25413" w:rsidRDefault="00DB5588" w:rsidP="00DB5588">
            <w:pPr>
              <w:pStyle w:val="Innrykk"/>
              <w:numPr>
                <w:ilvl w:val="0"/>
                <w:numId w:val="21"/>
              </w:numPr>
              <w:tabs>
                <w:tab w:val="clear" w:pos="1352"/>
                <w:tab w:val="num" w:pos="1134"/>
              </w:tabs>
              <w:ind w:left="1134" w:hanging="567"/>
              <w:rPr>
                <w:rFonts w:asciiTheme="minorHAnsi" w:hAnsiTheme="minorHAnsi"/>
                <w:szCs w:val="22"/>
                <w:lang w:val="nb-NO"/>
              </w:rPr>
            </w:pPr>
            <w:r w:rsidRPr="00E25413">
              <w:rPr>
                <w:rFonts w:asciiTheme="minorHAnsi" w:hAnsiTheme="minorHAnsi"/>
                <w:szCs w:val="22"/>
                <w:lang w:val="nb-NO"/>
              </w:rPr>
              <w:t xml:space="preserve">Kostnadsoverslag 2 for inneklimatiltak ved </w:t>
            </w:r>
            <w:r>
              <w:rPr>
                <w:rFonts w:asciiTheme="minorHAnsi" w:hAnsiTheme="minorHAnsi"/>
                <w:szCs w:val="22"/>
                <w:lang w:val="nb-NO"/>
              </w:rPr>
              <w:t>Trones</w:t>
            </w:r>
            <w:r w:rsidRPr="00E25413">
              <w:rPr>
                <w:rFonts w:asciiTheme="minorHAnsi" w:hAnsiTheme="minorHAnsi"/>
                <w:szCs w:val="22"/>
                <w:lang w:val="nb-NO"/>
              </w:rPr>
              <w:t xml:space="preserve"> boas, med total ramme på 13 mill kroner godkjennes. </w:t>
            </w:r>
          </w:p>
          <w:p w:rsidR="00DB5588" w:rsidRPr="00E25413" w:rsidRDefault="00DB5588" w:rsidP="00DB5588">
            <w:pPr>
              <w:pStyle w:val="Ingenmellomrom"/>
              <w:rPr>
                <w:b/>
                <w:lang w:val="nn-NO"/>
              </w:rPr>
            </w:pPr>
          </w:p>
          <w:p w:rsidR="00FF69C8" w:rsidRPr="00B42F09" w:rsidRDefault="00FF69C8" w:rsidP="00FF69C8">
            <w:pPr>
              <w:rPr>
                <w:rFonts w:asciiTheme="minorHAnsi" w:eastAsiaTheme="minorEastAsia" w:hAnsiTheme="minorHAnsi"/>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DB5588" w:rsidP="0089366D">
            <w:pPr>
              <w:pStyle w:val="Topptekst"/>
              <w:ind w:left="360"/>
              <w:rPr>
                <w:b/>
              </w:rPr>
            </w:pPr>
            <w:r>
              <w:rPr>
                <w:b/>
              </w:rPr>
              <w:t>22 - 16</w:t>
            </w:r>
          </w:p>
        </w:tc>
        <w:tc>
          <w:tcPr>
            <w:tcW w:w="6804" w:type="dxa"/>
            <w:gridSpan w:val="4"/>
            <w:tcBorders>
              <w:top w:val="single" w:sz="6" w:space="0" w:color="auto"/>
              <w:left w:val="single" w:sz="6" w:space="0" w:color="auto"/>
              <w:bottom w:val="single" w:sz="6" w:space="0" w:color="auto"/>
              <w:right w:val="single" w:sz="6" w:space="0" w:color="auto"/>
            </w:tcBorders>
          </w:tcPr>
          <w:p w:rsidR="00785337" w:rsidRDefault="00DB5588" w:rsidP="00F95951">
            <w:pPr>
              <w:rPr>
                <w:rFonts w:cs="Times New Roman"/>
              </w:rPr>
            </w:pPr>
            <w:r w:rsidRPr="00DB5588">
              <w:rPr>
                <w:rFonts w:cs="Times New Roman"/>
                <w:b/>
              </w:rPr>
              <w:t>Justert kostnadsramme - kostnadsoverslag II for Årsvollveien 5-7</w:t>
            </w:r>
          </w:p>
          <w:p w:rsidR="00DB5588" w:rsidRDefault="00DB5588" w:rsidP="00F95951">
            <w:pPr>
              <w:rPr>
                <w:rFonts w:cs="Times New Roman"/>
              </w:rPr>
            </w:pPr>
          </w:p>
          <w:p w:rsidR="00DB5588" w:rsidRDefault="00DB5588" w:rsidP="00F95951">
            <w:pPr>
              <w:rPr>
                <w:rFonts w:cs="Times New Roman"/>
              </w:rPr>
            </w:pPr>
            <w:r>
              <w:rPr>
                <w:rFonts w:cs="Times New Roman"/>
              </w:rPr>
              <w:t>Enstemmig vedtak:</w:t>
            </w:r>
          </w:p>
          <w:p w:rsidR="00DB5588" w:rsidRPr="00DB5588" w:rsidRDefault="00DB5588" w:rsidP="00F95951">
            <w:pPr>
              <w:rPr>
                <w:rFonts w:cs="Times New Roman"/>
              </w:rPr>
            </w:pPr>
          </w:p>
          <w:p w:rsidR="00DB5588" w:rsidRPr="00DB5588" w:rsidRDefault="00DB5588" w:rsidP="00DB5588">
            <w:pPr>
              <w:pStyle w:val="Innrykk"/>
              <w:numPr>
                <w:ilvl w:val="0"/>
                <w:numId w:val="22"/>
              </w:numPr>
              <w:rPr>
                <w:szCs w:val="22"/>
                <w:lang w:val="nb-NO"/>
              </w:rPr>
            </w:pPr>
            <w:r w:rsidRPr="00DB5588">
              <w:rPr>
                <w:szCs w:val="22"/>
                <w:lang w:val="nb-NO"/>
              </w:rPr>
              <w:t>Kostnadsoverslag 2 for Årsvollveien 5-7, med en total ramme på 9,6 mill. kroner fastsettes som ny ramme for prosjektet.</w:t>
            </w:r>
          </w:p>
          <w:p w:rsidR="00DB5588" w:rsidRPr="00DB5588" w:rsidRDefault="00DB5588" w:rsidP="00F95951">
            <w:pPr>
              <w:rPr>
                <w:rFonts w:cs="Times New Roman"/>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DB5588" w:rsidP="0089366D">
            <w:pPr>
              <w:pStyle w:val="Topptekst"/>
              <w:ind w:left="360"/>
              <w:rPr>
                <w:b/>
              </w:rPr>
            </w:pPr>
            <w:r>
              <w:rPr>
                <w:b/>
              </w:rPr>
              <w:t>23 - 16</w:t>
            </w:r>
          </w:p>
        </w:tc>
        <w:tc>
          <w:tcPr>
            <w:tcW w:w="6804" w:type="dxa"/>
            <w:gridSpan w:val="4"/>
            <w:tcBorders>
              <w:top w:val="single" w:sz="6" w:space="0" w:color="auto"/>
              <w:left w:val="single" w:sz="6" w:space="0" w:color="auto"/>
              <w:bottom w:val="single" w:sz="6" w:space="0" w:color="auto"/>
              <w:right w:val="single" w:sz="6" w:space="0" w:color="auto"/>
            </w:tcBorders>
          </w:tcPr>
          <w:p w:rsidR="00E122D4" w:rsidRPr="00E122D4" w:rsidRDefault="00E122D4" w:rsidP="00E122D4">
            <w:pPr>
              <w:pStyle w:val="Default"/>
              <w:rPr>
                <w:rFonts w:ascii="Times New Roman" w:hAnsi="Times New Roman" w:cs="Times New Roman"/>
                <w:b/>
                <w:bCs/>
                <w:sz w:val="22"/>
                <w:szCs w:val="22"/>
              </w:rPr>
            </w:pPr>
            <w:r w:rsidRPr="00E122D4">
              <w:rPr>
                <w:rFonts w:ascii="Times New Roman" w:hAnsi="Times New Roman" w:cs="Times New Roman"/>
                <w:b/>
                <w:bCs/>
                <w:sz w:val="22"/>
                <w:szCs w:val="22"/>
              </w:rPr>
              <w:t>Byggeregnskap prosjektnummer 15004 – Vitenfabrikken, taklekkasje. Møllermesterboligen, strakstiltak</w:t>
            </w:r>
          </w:p>
          <w:p w:rsidR="00E122D4" w:rsidRPr="00E122D4" w:rsidRDefault="00E122D4" w:rsidP="00E122D4">
            <w:pPr>
              <w:pStyle w:val="Default"/>
              <w:rPr>
                <w:rFonts w:ascii="Times New Roman" w:hAnsi="Times New Roman" w:cs="Times New Roman"/>
                <w:b/>
                <w:bCs/>
                <w:sz w:val="22"/>
                <w:szCs w:val="22"/>
              </w:rPr>
            </w:pPr>
          </w:p>
          <w:p w:rsidR="00E122D4" w:rsidRPr="00E122D4" w:rsidRDefault="00E122D4" w:rsidP="00E122D4">
            <w:pPr>
              <w:pStyle w:val="Default"/>
              <w:rPr>
                <w:rFonts w:ascii="Times New Roman" w:hAnsi="Times New Roman" w:cs="Times New Roman"/>
                <w:bCs/>
                <w:sz w:val="22"/>
                <w:szCs w:val="22"/>
              </w:rPr>
            </w:pPr>
            <w:r w:rsidRPr="00E122D4">
              <w:rPr>
                <w:rFonts w:ascii="Times New Roman" w:hAnsi="Times New Roman" w:cs="Times New Roman"/>
                <w:bCs/>
                <w:sz w:val="22"/>
                <w:szCs w:val="22"/>
              </w:rPr>
              <w:t>Enstemmig vedtak:</w:t>
            </w:r>
          </w:p>
          <w:p w:rsidR="00E122D4" w:rsidRPr="00E122D4" w:rsidRDefault="00E122D4" w:rsidP="00E122D4">
            <w:pPr>
              <w:pStyle w:val="Default"/>
              <w:rPr>
                <w:rFonts w:ascii="Times New Roman" w:hAnsi="Times New Roman" w:cs="Times New Roman"/>
                <w:b/>
                <w:bCs/>
                <w:sz w:val="22"/>
                <w:szCs w:val="22"/>
              </w:rPr>
            </w:pPr>
          </w:p>
          <w:p w:rsidR="00E122D4" w:rsidRPr="00E122D4" w:rsidRDefault="00E122D4" w:rsidP="00E122D4">
            <w:pPr>
              <w:pStyle w:val="Default"/>
              <w:numPr>
                <w:ilvl w:val="0"/>
                <w:numId w:val="23"/>
              </w:numPr>
              <w:rPr>
                <w:rFonts w:ascii="Times New Roman" w:hAnsi="Times New Roman" w:cs="Times New Roman"/>
                <w:sz w:val="22"/>
                <w:szCs w:val="22"/>
              </w:rPr>
            </w:pPr>
            <w:r w:rsidRPr="00E122D4">
              <w:rPr>
                <w:rFonts w:ascii="Times New Roman" w:hAnsi="Times New Roman" w:cs="Times New Roman"/>
                <w:sz w:val="22"/>
                <w:szCs w:val="22"/>
              </w:rPr>
              <w:t xml:space="preserve">Byggeregnskap for prosjekt </w:t>
            </w:r>
            <w:r w:rsidRPr="00E122D4">
              <w:rPr>
                <w:rFonts w:ascii="Times New Roman" w:hAnsi="Times New Roman" w:cs="Times New Roman"/>
                <w:bCs/>
                <w:sz w:val="22"/>
                <w:szCs w:val="22"/>
              </w:rPr>
              <w:t xml:space="preserve">15004 Vitenfabrikken taklekkasje og Møllermesterboligen, strakstiltak på kr.1,081 mill. </w:t>
            </w:r>
            <w:r w:rsidRPr="00E122D4">
              <w:rPr>
                <w:rFonts w:ascii="Times New Roman" w:hAnsi="Times New Roman" w:cs="Times New Roman"/>
                <w:sz w:val="22"/>
                <w:szCs w:val="22"/>
              </w:rPr>
              <w:t>godkjennes og avsluttes med et mindreforbruk på kr 0,419 millioner.</w:t>
            </w:r>
          </w:p>
          <w:p w:rsidR="00E122D4" w:rsidRPr="00E122D4" w:rsidRDefault="00E122D4" w:rsidP="00E122D4">
            <w:pPr>
              <w:pStyle w:val="Default"/>
              <w:ind w:left="720"/>
              <w:rPr>
                <w:rFonts w:ascii="Times New Roman" w:hAnsi="Times New Roman" w:cs="Times New Roman"/>
                <w:sz w:val="22"/>
                <w:szCs w:val="22"/>
              </w:rPr>
            </w:pPr>
          </w:p>
          <w:p w:rsidR="00E122D4" w:rsidRPr="00E122D4" w:rsidRDefault="00E122D4" w:rsidP="00E122D4">
            <w:pPr>
              <w:pStyle w:val="Default"/>
              <w:numPr>
                <w:ilvl w:val="0"/>
                <w:numId w:val="23"/>
              </w:numPr>
              <w:rPr>
                <w:rFonts w:ascii="Times New Roman" w:hAnsi="Times New Roman" w:cs="Times New Roman"/>
                <w:sz w:val="22"/>
                <w:szCs w:val="22"/>
              </w:rPr>
            </w:pPr>
            <w:r w:rsidRPr="00E122D4">
              <w:rPr>
                <w:rFonts w:ascii="Times New Roman" w:hAnsi="Times New Roman" w:cs="Times New Roman"/>
                <w:sz w:val="22"/>
                <w:szCs w:val="22"/>
              </w:rPr>
              <w:t xml:space="preserve">Saken oversendes rådmannen for videre oppfølging </w:t>
            </w:r>
          </w:p>
          <w:p w:rsidR="00785337" w:rsidRPr="004B6890" w:rsidRDefault="00785337" w:rsidP="00F95951">
            <w:pPr>
              <w:rPr>
                <w:rFonts w:asciiTheme="minorHAnsi" w:eastAsiaTheme="minorEastAsia" w:hAnsiTheme="minorHAnsi"/>
                <w:b/>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E122D4" w:rsidP="0089366D">
            <w:pPr>
              <w:pStyle w:val="Topptekst"/>
              <w:ind w:left="360"/>
              <w:rPr>
                <w:b/>
              </w:rPr>
            </w:pPr>
            <w:r>
              <w:rPr>
                <w:b/>
              </w:rPr>
              <w:t>24 - 16</w:t>
            </w:r>
          </w:p>
        </w:tc>
        <w:tc>
          <w:tcPr>
            <w:tcW w:w="6804" w:type="dxa"/>
            <w:gridSpan w:val="4"/>
            <w:tcBorders>
              <w:top w:val="single" w:sz="6" w:space="0" w:color="auto"/>
              <w:left w:val="single" w:sz="6" w:space="0" w:color="auto"/>
              <w:bottom w:val="single" w:sz="6" w:space="0" w:color="auto"/>
              <w:right w:val="single" w:sz="6" w:space="0" w:color="auto"/>
            </w:tcBorders>
          </w:tcPr>
          <w:p w:rsidR="00E122D4" w:rsidRPr="00E122D4" w:rsidRDefault="00E122D4" w:rsidP="00E122D4">
            <w:pPr>
              <w:pStyle w:val="Default"/>
              <w:rPr>
                <w:rFonts w:asciiTheme="minorHAnsi" w:hAnsiTheme="minorHAnsi"/>
                <w:b/>
                <w:bCs/>
                <w:sz w:val="22"/>
                <w:szCs w:val="22"/>
              </w:rPr>
            </w:pPr>
            <w:r w:rsidRPr="00E122D4">
              <w:rPr>
                <w:rFonts w:asciiTheme="minorHAnsi" w:hAnsiTheme="minorHAnsi"/>
                <w:b/>
                <w:bCs/>
                <w:sz w:val="22"/>
                <w:szCs w:val="22"/>
                <w:u w:val="single"/>
              </w:rPr>
              <w:t>Byggeregnskap prosjektnummer 30013 –  Iglemyr skole, rehabilitering av ventilasjonsanlegg underetasje</w:t>
            </w:r>
          </w:p>
          <w:p w:rsidR="00E122D4" w:rsidRPr="00E122D4" w:rsidRDefault="00E122D4" w:rsidP="00E122D4">
            <w:pPr>
              <w:pStyle w:val="Default"/>
              <w:rPr>
                <w:rFonts w:asciiTheme="minorHAnsi" w:hAnsiTheme="minorHAnsi"/>
                <w:bCs/>
                <w:sz w:val="22"/>
                <w:szCs w:val="22"/>
              </w:rPr>
            </w:pPr>
          </w:p>
          <w:p w:rsidR="00E122D4" w:rsidRPr="00E122D4" w:rsidRDefault="00E122D4" w:rsidP="00E122D4">
            <w:pPr>
              <w:pStyle w:val="Default"/>
              <w:rPr>
                <w:rFonts w:ascii="Times New Roman" w:hAnsi="Times New Roman" w:cs="Times New Roman"/>
                <w:bCs/>
                <w:sz w:val="22"/>
                <w:szCs w:val="22"/>
              </w:rPr>
            </w:pPr>
            <w:r w:rsidRPr="00E122D4">
              <w:rPr>
                <w:rFonts w:ascii="Times New Roman" w:hAnsi="Times New Roman" w:cs="Times New Roman"/>
                <w:bCs/>
                <w:sz w:val="22"/>
                <w:szCs w:val="22"/>
              </w:rPr>
              <w:t xml:space="preserve">Daglig leder opplyste innledningsvis at det i saksutredningen er oppgitt feil beløp som mindreforbruk. Rett beløp skal være 98 000 kr. </w:t>
            </w:r>
          </w:p>
          <w:p w:rsidR="00E122D4" w:rsidRPr="00E122D4" w:rsidRDefault="00E122D4" w:rsidP="00E122D4">
            <w:pPr>
              <w:pStyle w:val="Default"/>
              <w:rPr>
                <w:rFonts w:ascii="Times New Roman" w:hAnsi="Times New Roman" w:cs="Times New Roman"/>
                <w:bCs/>
                <w:sz w:val="22"/>
                <w:szCs w:val="22"/>
              </w:rPr>
            </w:pPr>
          </w:p>
          <w:p w:rsidR="00E122D4" w:rsidRPr="00E122D4" w:rsidRDefault="00E122D4" w:rsidP="00E122D4">
            <w:pPr>
              <w:pStyle w:val="Default"/>
              <w:rPr>
                <w:rFonts w:ascii="Times New Roman" w:hAnsi="Times New Roman" w:cs="Times New Roman"/>
                <w:bCs/>
                <w:sz w:val="22"/>
                <w:szCs w:val="22"/>
              </w:rPr>
            </w:pPr>
            <w:r w:rsidRPr="00E122D4">
              <w:rPr>
                <w:rFonts w:ascii="Times New Roman" w:hAnsi="Times New Roman" w:cs="Times New Roman"/>
                <w:bCs/>
                <w:sz w:val="22"/>
                <w:szCs w:val="22"/>
              </w:rPr>
              <w:t>Enstemmig vedtak:</w:t>
            </w:r>
          </w:p>
          <w:p w:rsidR="00E122D4" w:rsidRPr="00E122D4" w:rsidRDefault="00E122D4" w:rsidP="00E122D4">
            <w:pPr>
              <w:pStyle w:val="Default"/>
              <w:rPr>
                <w:rFonts w:ascii="Times New Roman" w:hAnsi="Times New Roman" w:cs="Times New Roman"/>
                <w:bCs/>
                <w:sz w:val="22"/>
                <w:szCs w:val="22"/>
              </w:rPr>
            </w:pPr>
          </w:p>
          <w:p w:rsidR="00E122D4" w:rsidRPr="00E122D4" w:rsidRDefault="00E122D4" w:rsidP="00E122D4">
            <w:pPr>
              <w:pStyle w:val="Default"/>
              <w:numPr>
                <w:ilvl w:val="0"/>
                <w:numId w:val="24"/>
              </w:numPr>
              <w:rPr>
                <w:rFonts w:ascii="Times New Roman" w:hAnsi="Times New Roman" w:cs="Times New Roman"/>
                <w:sz w:val="22"/>
                <w:szCs w:val="22"/>
              </w:rPr>
            </w:pPr>
            <w:r w:rsidRPr="00E122D4">
              <w:rPr>
                <w:rFonts w:ascii="Times New Roman" w:hAnsi="Times New Roman" w:cs="Times New Roman"/>
                <w:sz w:val="22"/>
                <w:szCs w:val="22"/>
              </w:rPr>
              <w:t>Byggeregnskap for prosjekt 30013</w:t>
            </w:r>
            <w:r w:rsidRPr="00E122D4">
              <w:rPr>
                <w:rFonts w:ascii="Times New Roman" w:hAnsi="Times New Roman" w:cs="Times New Roman"/>
                <w:bCs/>
                <w:sz w:val="22"/>
                <w:szCs w:val="22"/>
              </w:rPr>
              <w:t xml:space="preserve"> – Iglemyr- rehabilitering av ventilasjonsanlegg underetasje på kr. 1,137 mill. </w:t>
            </w:r>
            <w:r w:rsidRPr="00E122D4">
              <w:rPr>
                <w:rFonts w:ascii="Times New Roman" w:hAnsi="Times New Roman" w:cs="Times New Roman"/>
                <w:sz w:val="22"/>
                <w:szCs w:val="22"/>
              </w:rPr>
              <w:t>godkjennes og avsluttes med at underforbruk på kr 0,98 millioner.</w:t>
            </w:r>
          </w:p>
          <w:p w:rsidR="00E122D4" w:rsidRPr="00E122D4" w:rsidRDefault="00E122D4" w:rsidP="00E122D4">
            <w:pPr>
              <w:pStyle w:val="Default"/>
              <w:ind w:left="720"/>
              <w:rPr>
                <w:rFonts w:ascii="Times New Roman" w:hAnsi="Times New Roman" w:cs="Times New Roman"/>
                <w:sz w:val="22"/>
                <w:szCs w:val="22"/>
              </w:rPr>
            </w:pPr>
          </w:p>
          <w:p w:rsidR="00E122D4" w:rsidRPr="00E122D4" w:rsidRDefault="00E122D4" w:rsidP="00E122D4">
            <w:pPr>
              <w:pStyle w:val="Default"/>
              <w:numPr>
                <w:ilvl w:val="0"/>
                <w:numId w:val="24"/>
              </w:numPr>
              <w:rPr>
                <w:rFonts w:ascii="Times New Roman" w:hAnsi="Times New Roman" w:cs="Times New Roman"/>
                <w:sz w:val="22"/>
                <w:szCs w:val="22"/>
              </w:rPr>
            </w:pPr>
            <w:r w:rsidRPr="00E122D4">
              <w:rPr>
                <w:rFonts w:ascii="Times New Roman" w:hAnsi="Times New Roman" w:cs="Times New Roman"/>
                <w:sz w:val="22"/>
                <w:szCs w:val="22"/>
              </w:rPr>
              <w:t xml:space="preserve">Saken oversendes rådmannen for videre oppfølging </w:t>
            </w:r>
          </w:p>
          <w:p w:rsidR="00E122D4" w:rsidRPr="00E122D4" w:rsidRDefault="00E122D4" w:rsidP="00E122D4">
            <w:pPr>
              <w:pStyle w:val="Default"/>
              <w:rPr>
                <w:rFonts w:ascii="Times New Roman" w:hAnsi="Times New Roman" w:cs="Times New Roman"/>
                <w:bCs/>
                <w:sz w:val="22"/>
                <w:szCs w:val="22"/>
              </w:rPr>
            </w:pPr>
          </w:p>
          <w:p w:rsidR="00785337" w:rsidRPr="00E122D4" w:rsidRDefault="00785337" w:rsidP="00F95951">
            <w:pPr>
              <w:rPr>
                <w:rFonts w:asciiTheme="minorHAnsi" w:eastAsiaTheme="minorEastAsia" w:hAnsiTheme="minorHAnsi"/>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E122D4" w:rsidP="0089366D">
            <w:pPr>
              <w:pStyle w:val="Topptekst"/>
              <w:ind w:left="360"/>
              <w:rPr>
                <w:b/>
              </w:rPr>
            </w:pPr>
            <w:r>
              <w:rPr>
                <w:b/>
              </w:rPr>
              <w:t>25 - 16</w:t>
            </w:r>
          </w:p>
        </w:tc>
        <w:tc>
          <w:tcPr>
            <w:tcW w:w="6804" w:type="dxa"/>
            <w:gridSpan w:val="4"/>
            <w:tcBorders>
              <w:top w:val="single" w:sz="6" w:space="0" w:color="auto"/>
              <w:left w:val="single" w:sz="6" w:space="0" w:color="auto"/>
              <w:bottom w:val="single" w:sz="6" w:space="0" w:color="auto"/>
              <w:right w:val="single" w:sz="6" w:space="0" w:color="auto"/>
            </w:tcBorders>
          </w:tcPr>
          <w:p w:rsidR="00E122D4" w:rsidRPr="00E122D4" w:rsidRDefault="00E122D4" w:rsidP="00E122D4">
            <w:pPr>
              <w:pStyle w:val="Default"/>
              <w:rPr>
                <w:rFonts w:ascii="Times New Roman" w:hAnsi="Times New Roman" w:cs="Times New Roman"/>
                <w:b/>
                <w:bCs/>
                <w:sz w:val="22"/>
                <w:szCs w:val="22"/>
              </w:rPr>
            </w:pPr>
            <w:r w:rsidRPr="00E122D4">
              <w:rPr>
                <w:rFonts w:ascii="Times New Roman" w:hAnsi="Times New Roman" w:cs="Times New Roman"/>
                <w:b/>
                <w:bCs/>
                <w:sz w:val="22"/>
                <w:szCs w:val="22"/>
                <w:u w:val="single"/>
              </w:rPr>
              <w:t>Byggeregnskap prosjektnummer 30014 - Sørbø skole, havarert bygningsautomatikk etter lynskade</w:t>
            </w:r>
          </w:p>
          <w:p w:rsidR="00E122D4" w:rsidRDefault="00E122D4" w:rsidP="00E122D4">
            <w:pPr>
              <w:pStyle w:val="Default"/>
              <w:rPr>
                <w:rFonts w:ascii="Times New Roman" w:hAnsi="Times New Roman" w:cs="Times New Roman"/>
                <w:b/>
                <w:bCs/>
                <w:sz w:val="22"/>
                <w:szCs w:val="22"/>
              </w:rPr>
            </w:pPr>
          </w:p>
          <w:p w:rsidR="00E122D4" w:rsidRDefault="00E122D4" w:rsidP="00E122D4">
            <w:pPr>
              <w:pStyle w:val="Default"/>
              <w:rPr>
                <w:rFonts w:ascii="Times New Roman" w:hAnsi="Times New Roman" w:cs="Times New Roman"/>
                <w:b/>
                <w:bCs/>
                <w:sz w:val="22"/>
                <w:szCs w:val="22"/>
              </w:rPr>
            </w:pPr>
          </w:p>
          <w:p w:rsidR="00E122D4" w:rsidRDefault="00E122D4" w:rsidP="00E122D4">
            <w:pPr>
              <w:pStyle w:val="Default"/>
              <w:rPr>
                <w:rFonts w:ascii="Times New Roman" w:hAnsi="Times New Roman" w:cs="Times New Roman"/>
                <w:bCs/>
                <w:sz w:val="22"/>
                <w:szCs w:val="22"/>
              </w:rPr>
            </w:pPr>
            <w:r>
              <w:rPr>
                <w:rFonts w:ascii="Times New Roman" w:hAnsi="Times New Roman" w:cs="Times New Roman"/>
                <w:bCs/>
                <w:sz w:val="22"/>
                <w:szCs w:val="22"/>
              </w:rPr>
              <w:t>Enstemmig vedtak:</w:t>
            </w:r>
          </w:p>
          <w:p w:rsidR="00E122D4" w:rsidRDefault="00E122D4" w:rsidP="00E122D4">
            <w:pPr>
              <w:pStyle w:val="Default"/>
              <w:rPr>
                <w:rFonts w:ascii="Times New Roman" w:hAnsi="Times New Roman" w:cs="Times New Roman"/>
                <w:bCs/>
                <w:sz w:val="22"/>
                <w:szCs w:val="22"/>
              </w:rPr>
            </w:pPr>
          </w:p>
          <w:p w:rsidR="00E122D4" w:rsidRPr="00E122D4" w:rsidRDefault="00E122D4" w:rsidP="00E122D4">
            <w:pPr>
              <w:pStyle w:val="Default"/>
              <w:rPr>
                <w:rFonts w:ascii="Times New Roman" w:hAnsi="Times New Roman" w:cs="Times New Roman"/>
                <w:bCs/>
                <w:sz w:val="22"/>
                <w:szCs w:val="22"/>
              </w:rPr>
            </w:pPr>
          </w:p>
          <w:p w:rsidR="00E122D4" w:rsidRPr="00E122D4" w:rsidRDefault="00E122D4" w:rsidP="00E122D4">
            <w:pPr>
              <w:pStyle w:val="Default"/>
              <w:numPr>
                <w:ilvl w:val="0"/>
                <w:numId w:val="25"/>
              </w:numPr>
              <w:rPr>
                <w:rFonts w:ascii="Times New Roman" w:hAnsi="Times New Roman" w:cs="Times New Roman"/>
                <w:sz w:val="22"/>
                <w:szCs w:val="22"/>
              </w:rPr>
            </w:pPr>
            <w:r w:rsidRPr="00E122D4">
              <w:rPr>
                <w:rFonts w:ascii="Times New Roman" w:hAnsi="Times New Roman" w:cs="Times New Roman"/>
                <w:sz w:val="22"/>
                <w:szCs w:val="22"/>
              </w:rPr>
              <w:t>Byggeregnskap for prosjekt 30014</w:t>
            </w:r>
            <w:r w:rsidRPr="00E122D4">
              <w:rPr>
                <w:rFonts w:ascii="Times New Roman" w:hAnsi="Times New Roman" w:cs="Times New Roman"/>
                <w:bCs/>
                <w:sz w:val="22"/>
                <w:szCs w:val="22"/>
              </w:rPr>
              <w:t xml:space="preserve"> – Sørbø skole, havarert bygningsautomatikk etter lynskade på kr. 2,498 mill. </w:t>
            </w:r>
            <w:r w:rsidRPr="00E122D4">
              <w:rPr>
                <w:rFonts w:ascii="Times New Roman" w:hAnsi="Times New Roman" w:cs="Times New Roman"/>
                <w:sz w:val="22"/>
                <w:szCs w:val="22"/>
              </w:rPr>
              <w:t>godkjennes og avsluttes med et overforbruk på kr 18 000.</w:t>
            </w:r>
          </w:p>
          <w:p w:rsidR="00E122D4" w:rsidRPr="00E122D4" w:rsidRDefault="00E122D4" w:rsidP="00E122D4">
            <w:pPr>
              <w:pStyle w:val="Default"/>
              <w:ind w:left="720"/>
              <w:rPr>
                <w:rFonts w:ascii="Times New Roman" w:hAnsi="Times New Roman" w:cs="Times New Roman"/>
                <w:sz w:val="22"/>
                <w:szCs w:val="22"/>
              </w:rPr>
            </w:pPr>
          </w:p>
          <w:p w:rsidR="00E122D4" w:rsidRPr="00E122D4" w:rsidRDefault="00E122D4" w:rsidP="00E122D4">
            <w:pPr>
              <w:pStyle w:val="Default"/>
              <w:numPr>
                <w:ilvl w:val="0"/>
                <w:numId w:val="25"/>
              </w:numPr>
              <w:rPr>
                <w:rFonts w:ascii="Times New Roman" w:hAnsi="Times New Roman" w:cs="Times New Roman"/>
                <w:sz w:val="22"/>
                <w:szCs w:val="22"/>
              </w:rPr>
            </w:pPr>
            <w:r w:rsidRPr="00E122D4">
              <w:rPr>
                <w:rFonts w:ascii="Times New Roman" w:hAnsi="Times New Roman" w:cs="Times New Roman"/>
                <w:sz w:val="22"/>
                <w:szCs w:val="22"/>
              </w:rPr>
              <w:t xml:space="preserve">Saken oversendes rådmannen for videre oppfølging </w:t>
            </w:r>
          </w:p>
          <w:p w:rsidR="00E122D4" w:rsidRPr="00E122D4" w:rsidRDefault="00E122D4" w:rsidP="00E122D4">
            <w:pPr>
              <w:pStyle w:val="Default"/>
              <w:rPr>
                <w:rFonts w:ascii="Times New Roman" w:hAnsi="Times New Roman" w:cs="Times New Roman"/>
                <w:bCs/>
                <w:sz w:val="22"/>
                <w:szCs w:val="22"/>
              </w:rPr>
            </w:pPr>
          </w:p>
          <w:p w:rsidR="00785337" w:rsidRPr="00E122D4" w:rsidRDefault="00785337" w:rsidP="00F95951">
            <w:pPr>
              <w:rPr>
                <w:rFonts w:asciiTheme="minorHAnsi" w:eastAsiaTheme="minorEastAsia" w:hAnsiTheme="minorHAnsi"/>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E122D4" w:rsidP="0089366D">
            <w:pPr>
              <w:pStyle w:val="Topptekst"/>
              <w:ind w:left="360"/>
              <w:rPr>
                <w:b/>
              </w:rPr>
            </w:pPr>
            <w:r>
              <w:rPr>
                <w:b/>
              </w:rPr>
              <w:t>26 - 16</w:t>
            </w:r>
          </w:p>
        </w:tc>
        <w:tc>
          <w:tcPr>
            <w:tcW w:w="6804" w:type="dxa"/>
            <w:gridSpan w:val="4"/>
            <w:tcBorders>
              <w:top w:val="single" w:sz="6" w:space="0" w:color="auto"/>
              <w:left w:val="single" w:sz="6" w:space="0" w:color="auto"/>
              <w:bottom w:val="single" w:sz="6" w:space="0" w:color="auto"/>
              <w:right w:val="single" w:sz="6" w:space="0" w:color="auto"/>
            </w:tcBorders>
          </w:tcPr>
          <w:p w:rsidR="00350ED4" w:rsidRDefault="00350ED4" w:rsidP="00350ED4">
            <w:pPr>
              <w:pStyle w:val="Default"/>
              <w:rPr>
                <w:rFonts w:asciiTheme="minorHAnsi" w:hAnsiTheme="minorHAnsi"/>
                <w:bCs/>
                <w:sz w:val="22"/>
                <w:szCs w:val="22"/>
              </w:rPr>
            </w:pPr>
            <w:r w:rsidRPr="00350ED4">
              <w:rPr>
                <w:rFonts w:asciiTheme="minorHAnsi" w:hAnsiTheme="minorHAnsi"/>
                <w:b/>
                <w:bCs/>
                <w:sz w:val="22"/>
                <w:szCs w:val="22"/>
                <w:u w:val="single"/>
              </w:rPr>
              <w:t xml:space="preserve">Byggeregnskap prosjektnummer 4009107 – ENØK – EOS – system </w:t>
            </w:r>
            <w:r>
              <w:rPr>
                <w:rFonts w:asciiTheme="minorHAnsi" w:hAnsiTheme="minorHAnsi"/>
                <w:b/>
                <w:bCs/>
                <w:sz w:val="22"/>
                <w:szCs w:val="22"/>
                <w:u w:val="single"/>
              </w:rPr>
              <w:t>–</w:t>
            </w:r>
            <w:r w:rsidRPr="00350ED4">
              <w:rPr>
                <w:rFonts w:asciiTheme="minorHAnsi" w:hAnsiTheme="minorHAnsi"/>
                <w:b/>
                <w:bCs/>
                <w:sz w:val="22"/>
                <w:szCs w:val="22"/>
                <w:u w:val="single"/>
              </w:rPr>
              <w:t xml:space="preserve"> skoler</w:t>
            </w:r>
          </w:p>
          <w:p w:rsidR="00350ED4" w:rsidRDefault="00350ED4" w:rsidP="00350ED4">
            <w:pPr>
              <w:pStyle w:val="Default"/>
              <w:rPr>
                <w:rFonts w:asciiTheme="minorHAnsi" w:hAnsiTheme="minorHAnsi"/>
                <w:bCs/>
                <w:sz w:val="22"/>
                <w:szCs w:val="22"/>
              </w:rPr>
            </w:pPr>
          </w:p>
          <w:p w:rsidR="00350ED4" w:rsidRPr="00350ED4" w:rsidRDefault="00350ED4" w:rsidP="00350ED4">
            <w:pPr>
              <w:pStyle w:val="Default"/>
              <w:rPr>
                <w:rFonts w:asciiTheme="minorHAnsi" w:hAnsiTheme="minorHAnsi"/>
                <w:bCs/>
                <w:sz w:val="22"/>
                <w:szCs w:val="22"/>
              </w:rPr>
            </w:pPr>
            <w:r w:rsidRPr="00350ED4">
              <w:rPr>
                <w:rFonts w:asciiTheme="minorHAnsi" w:hAnsiTheme="minorHAnsi"/>
                <w:bCs/>
                <w:sz w:val="22"/>
                <w:szCs w:val="22"/>
              </w:rPr>
              <w:t>Enstemmig vedtak:</w:t>
            </w:r>
          </w:p>
          <w:p w:rsidR="00350ED4" w:rsidRPr="00350ED4" w:rsidRDefault="00350ED4" w:rsidP="00350ED4">
            <w:pPr>
              <w:pStyle w:val="Default"/>
              <w:rPr>
                <w:rFonts w:asciiTheme="minorHAnsi" w:hAnsiTheme="minorHAnsi"/>
                <w:bCs/>
                <w:sz w:val="22"/>
                <w:szCs w:val="22"/>
              </w:rPr>
            </w:pPr>
          </w:p>
          <w:p w:rsidR="00350ED4" w:rsidRPr="00350ED4" w:rsidRDefault="00350ED4" w:rsidP="00350ED4">
            <w:pPr>
              <w:pStyle w:val="Default"/>
              <w:numPr>
                <w:ilvl w:val="0"/>
                <w:numId w:val="26"/>
              </w:numPr>
              <w:rPr>
                <w:rFonts w:asciiTheme="minorHAnsi" w:hAnsiTheme="minorHAnsi" w:cs="Times New Roman"/>
                <w:sz w:val="22"/>
                <w:szCs w:val="22"/>
              </w:rPr>
            </w:pPr>
            <w:r w:rsidRPr="00350ED4">
              <w:rPr>
                <w:rFonts w:asciiTheme="minorHAnsi" w:hAnsiTheme="minorHAnsi" w:cs="Times New Roman"/>
                <w:sz w:val="22"/>
                <w:szCs w:val="22"/>
              </w:rPr>
              <w:t>Byggeregnskap for prosjekt 4009107</w:t>
            </w:r>
            <w:r w:rsidRPr="00350ED4">
              <w:rPr>
                <w:rFonts w:asciiTheme="minorHAnsi" w:hAnsiTheme="minorHAnsi" w:cs="Times New Roman"/>
                <w:bCs/>
                <w:sz w:val="22"/>
                <w:szCs w:val="22"/>
              </w:rPr>
              <w:t xml:space="preserve"> – ENØK- EOS – system- skoler på kr. 2,061 mill. </w:t>
            </w:r>
            <w:r w:rsidRPr="00350ED4">
              <w:rPr>
                <w:rFonts w:asciiTheme="minorHAnsi" w:hAnsiTheme="minorHAnsi" w:cs="Times New Roman"/>
                <w:sz w:val="22"/>
                <w:szCs w:val="22"/>
              </w:rPr>
              <w:t>godkjennes og avsluttes med et overforbruk på kr 61 000.</w:t>
            </w:r>
          </w:p>
          <w:p w:rsidR="00350ED4" w:rsidRPr="00350ED4" w:rsidRDefault="00350ED4" w:rsidP="00350ED4">
            <w:pPr>
              <w:pStyle w:val="Default"/>
              <w:ind w:left="720"/>
              <w:rPr>
                <w:rFonts w:asciiTheme="minorHAnsi" w:hAnsiTheme="minorHAnsi" w:cs="Times New Roman"/>
                <w:sz w:val="22"/>
                <w:szCs w:val="22"/>
              </w:rPr>
            </w:pPr>
          </w:p>
          <w:p w:rsidR="00350ED4" w:rsidRPr="00350ED4" w:rsidRDefault="00350ED4" w:rsidP="00350ED4">
            <w:pPr>
              <w:pStyle w:val="Default"/>
              <w:numPr>
                <w:ilvl w:val="0"/>
                <w:numId w:val="26"/>
              </w:numPr>
              <w:rPr>
                <w:rFonts w:asciiTheme="minorHAnsi" w:hAnsiTheme="minorHAnsi" w:cs="Times New Roman"/>
                <w:sz w:val="22"/>
                <w:szCs w:val="22"/>
              </w:rPr>
            </w:pPr>
            <w:r w:rsidRPr="00350ED4">
              <w:rPr>
                <w:rFonts w:asciiTheme="minorHAnsi" w:hAnsiTheme="minorHAnsi" w:cs="Times New Roman"/>
                <w:sz w:val="22"/>
                <w:szCs w:val="22"/>
              </w:rPr>
              <w:t xml:space="preserve">Saken oversendes rådmannen for videre oppfølging </w:t>
            </w:r>
          </w:p>
          <w:p w:rsidR="00350ED4" w:rsidRPr="00350ED4" w:rsidRDefault="00350ED4" w:rsidP="00350ED4">
            <w:pPr>
              <w:pStyle w:val="Default"/>
              <w:rPr>
                <w:rFonts w:asciiTheme="minorHAnsi" w:hAnsiTheme="minorHAnsi" w:cs="Times New Roman"/>
                <w:sz w:val="22"/>
                <w:szCs w:val="22"/>
              </w:rPr>
            </w:pPr>
          </w:p>
          <w:p w:rsidR="00785337" w:rsidRPr="00E122D4" w:rsidRDefault="00785337" w:rsidP="00F95951">
            <w:pPr>
              <w:rPr>
                <w:rFonts w:asciiTheme="minorHAnsi" w:eastAsiaTheme="minorEastAsia" w:hAnsiTheme="minorHAnsi"/>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785337"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85337" w:rsidRDefault="00350ED4" w:rsidP="0089366D">
            <w:pPr>
              <w:pStyle w:val="Topptekst"/>
              <w:ind w:left="360"/>
              <w:rPr>
                <w:b/>
              </w:rPr>
            </w:pPr>
            <w:r>
              <w:rPr>
                <w:b/>
              </w:rPr>
              <w:t>27 – 16</w:t>
            </w:r>
          </w:p>
        </w:tc>
        <w:tc>
          <w:tcPr>
            <w:tcW w:w="6804" w:type="dxa"/>
            <w:gridSpan w:val="4"/>
            <w:tcBorders>
              <w:top w:val="single" w:sz="6" w:space="0" w:color="auto"/>
              <w:left w:val="single" w:sz="6" w:space="0" w:color="auto"/>
              <w:bottom w:val="single" w:sz="6" w:space="0" w:color="auto"/>
              <w:right w:val="single" w:sz="6" w:space="0" w:color="auto"/>
            </w:tcBorders>
          </w:tcPr>
          <w:p w:rsidR="00350ED4" w:rsidRDefault="00350ED4" w:rsidP="00350ED4">
            <w:pPr>
              <w:pStyle w:val="Default"/>
              <w:rPr>
                <w:rFonts w:ascii="Times New Roman" w:hAnsi="Times New Roman" w:cs="Times New Roman"/>
                <w:bCs/>
                <w:sz w:val="22"/>
                <w:szCs w:val="22"/>
              </w:rPr>
            </w:pPr>
            <w:r w:rsidRPr="00350ED4">
              <w:rPr>
                <w:rFonts w:ascii="Times New Roman" w:hAnsi="Times New Roman" w:cs="Times New Roman"/>
                <w:b/>
                <w:bCs/>
                <w:sz w:val="22"/>
                <w:szCs w:val="22"/>
                <w:u w:val="single"/>
              </w:rPr>
              <w:t>Byggeregnskap for prosjektnummer 421899 – Sørbø skole byggetrinn II</w:t>
            </w:r>
          </w:p>
          <w:p w:rsidR="00350ED4" w:rsidRDefault="00350ED4" w:rsidP="00350ED4">
            <w:pPr>
              <w:pStyle w:val="Default"/>
              <w:rPr>
                <w:rFonts w:ascii="Times New Roman" w:hAnsi="Times New Roman" w:cs="Times New Roman"/>
                <w:bCs/>
                <w:sz w:val="22"/>
                <w:szCs w:val="22"/>
              </w:rPr>
            </w:pPr>
          </w:p>
          <w:p w:rsidR="00785337" w:rsidRPr="00350ED4" w:rsidRDefault="00350ED4" w:rsidP="00350ED4">
            <w:pPr>
              <w:pStyle w:val="Default"/>
              <w:rPr>
                <w:rFonts w:ascii="Times New Roman" w:hAnsi="Times New Roman" w:cs="Times New Roman"/>
                <w:bCs/>
                <w:sz w:val="22"/>
                <w:szCs w:val="22"/>
              </w:rPr>
            </w:pPr>
            <w:r w:rsidRPr="00350ED4">
              <w:rPr>
                <w:rFonts w:ascii="Times New Roman" w:hAnsi="Times New Roman" w:cs="Times New Roman"/>
                <w:bCs/>
                <w:sz w:val="22"/>
                <w:szCs w:val="22"/>
              </w:rPr>
              <w:t xml:space="preserve">Styremedlem Norheim omtalte prosjektet som et godt prosjekt og trakk frem det gode samarbeidet som hadde vært i gjennomføringen av det. </w:t>
            </w:r>
          </w:p>
          <w:p w:rsidR="00350ED4" w:rsidRPr="00350ED4" w:rsidRDefault="00350ED4" w:rsidP="00350ED4">
            <w:pPr>
              <w:pStyle w:val="Default"/>
              <w:rPr>
                <w:rFonts w:ascii="Times New Roman" w:hAnsi="Times New Roman" w:cs="Times New Roman"/>
                <w:bCs/>
                <w:sz w:val="22"/>
                <w:szCs w:val="22"/>
              </w:rPr>
            </w:pPr>
          </w:p>
          <w:p w:rsidR="00350ED4" w:rsidRPr="00350ED4" w:rsidRDefault="00350ED4" w:rsidP="00350ED4">
            <w:pPr>
              <w:pStyle w:val="Default"/>
              <w:rPr>
                <w:rFonts w:ascii="Times New Roman" w:hAnsi="Times New Roman" w:cs="Times New Roman"/>
                <w:bCs/>
                <w:sz w:val="22"/>
                <w:szCs w:val="22"/>
              </w:rPr>
            </w:pPr>
            <w:r w:rsidRPr="00350ED4">
              <w:rPr>
                <w:rFonts w:ascii="Times New Roman" w:hAnsi="Times New Roman" w:cs="Times New Roman"/>
                <w:bCs/>
                <w:sz w:val="22"/>
                <w:szCs w:val="22"/>
              </w:rPr>
              <w:t>Enstemmig vedtak:</w:t>
            </w:r>
          </w:p>
          <w:p w:rsidR="00350ED4" w:rsidRPr="00350ED4" w:rsidRDefault="00350ED4" w:rsidP="00350ED4">
            <w:pPr>
              <w:pStyle w:val="Default"/>
              <w:rPr>
                <w:rFonts w:ascii="Times New Roman" w:hAnsi="Times New Roman" w:cs="Times New Roman"/>
                <w:bCs/>
                <w:sz w:val="22"/>
                <w:szCs w:val="22"/>
              </w:rPr>
            </w:pPr>
          </w:p>
          <w:p w:rsidR="00350ED4" w:rsidRPr="00350ED4" w:rsidRDefault="00350ED4" w:rsidP="00350ED4">
            <w:pPr>
              <w:pStyle w:val="Default"/>
              <w:numPr>
                <w:ilvl w:val="0"/>
                <w:numId w:val="27"/>
              </w:numPr>
              <w:rPr>
                <w:rFonts w:ascii="Times New Roman" w:hAnsi="Times New Roman" w:cs="Times New Roman"/>
                <w:sz w:val="22"/>
                <w:szCs w:val="22"/>
              </w:rPr>
            </w:pPr>
            <w:r w:rsidRPr="00350ED4">
              <w:rPr>
                <w:rFonts w:ascii="Times New Roman" w:hAnsi="Times New Roman" w:cs="Times New Roman"/>
                <w:sz w:val="22"/>
                <w:szCs w:val="22"/>
              </w:rPr>
              <w:t xml:space="preserve">Byggeregnskap for prosjekt 4231899 – Sørbø skole byggetrinn II på kr. 112,5 mill. godkjennes og avsluttes med et mindreforbruk på kr 12,7 millioner. Det avsettes kr 500 000 til restarbeider. </w:t>
            </w:r>
          </w:p>
          <w:p w:rsidR="00350ED4" w:rsidRPr="00350ED4" w:rsidRDefault="00350ED4" w:rsidP="00350ED4">
            <w:pPr>
              <w:pStyle w:val="Default"/>
              <w:ind w:left="720"/>
              <w:rPr>
                <w:rFonts w:ascii="Times New Roman" w:hAnsi="Times New Roman" w:cs="Times New Roman"/>
                <w:sz w:val="22"/>
                <w:szCs w:val="22"/>
              </w:rPr>
            </w:pPr>
          </w:p>
          <w:p w:rsidR="00350ED4" w:rsidRPr="00350ED4" w:rsidRDefault="00350ED4" w:rsidP="00350ED4">
            <w:pPr>
              <w:pStyle w:val="Default"/>
              <w:numPr>
                <w:ilvl w:val="0"/>
                <w:numId w:val="27"/>
              </w:numPr>
              <w:rPr>
                <w:rFonts w:ascii="Times New Roman" w:hAnsi="Times New Roman" w:cs="Times New Roman"/>
                <w:sz w:val="22"/>
                <w:szCs w:val="22"/>
              </w:rPr>
            </w:pPr>
            <w:r w:rsidRPr="00350ED4">
              <w:rPr>
                <w:rFonts w:ascii="Times New Roman" w:hAnsi="Times New Roman" w:cs="Times New Roman"/>
                <w:sz w:val="22"/>
                <w:szCs w:val="22"/>
              </w:rPr>
              <w:t xml:space="preserve">Saken oversendes rådmannen for videre oppfølging </w:t>
            </w:r>
          </w:p>
          <w:p w:rsidR="00350ED4" w:rsidRPr="00350ED4" w:rsidRDefault="00350ED4" w:rsidP="00350ED4">
            <w:pPr>
              <w:pStyle w:val="Default"/>
              <w:rPr>
                <w:rFonts w:ascii="Times New Roman" w:hAnsi="Times New Roman" w:cs="Times New Roman"/>
                <w:bCs/>
                <w:sz w:val="22"/>
                <w:szCs w:val="22"/>
              </w:rPr>
            </w:pPr>
          </w:p>
          <w:p w:rsidR="00350ED4" w:rsidRPr="00350ED4" w:rsidRDefault="00350ED4" w:rsidP="00350ED4">
            <w:pPr>
              <w:pStyle w:val="Default"/>
              <w:rPr>
                <w:rFonts w:ascii="Times New Roman" w:eastAsiaTheme="minorEastAsia" w:hAnsi="Times New Roman" w:cs="Times New Roman"/>
                <w:sz w:val="22"/>
                <w:szCs w:val="22"/>
              </w:rPr>
            </w:pPr>
          </w:p>
        </w:tc>
        <w:tc>
          <w:tcPr>
            <w:tcW w:w="1842" w:type="dxa"/>
            <w:tcBorders>
              <w:top w:val="single" w:sz="6" w:space="0" w:color="auto"/>
              <w:left w:val="single" w:sz="6" w:space="0" w:color="auto"/>
              <w:bottom w:val="single" w:sz="6" w:space="0" w:color="auto"/>
              <w:right w:val="single" w:sz="8" w:space="0" w:color="auto"/>
            </w:tcBorders>
          </w:tcPr>
          <w:p w:rsidR="00785337" w:rsidRPr="00D77A85" w:rsidRDefault="00785337" w:rsidP="008857BE"/>
        </w:tc>
      </w:tr>
      <w:tr w:rsidR="00350ED4"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350ED4" w:rsidRDefault="00350ED4" w:rsidP="0089366D">
            <w:pPr>
              <w:pStyle w:val="Topptekst"/>
              <w:ind w:left="360"/>
              <w:rPr>
                <w:b/>
              </w:rPr>
            </w:pPr>
            <w:r>
              <w:rPr>
                <w:b/>
              </w:rPr>
              <w:t>28 - 16</w:t>
            </w:r>
          </w:p>
        </w:tc>
        <w:tc>
          <w:tcPr>
            <w:tcW w:w="6804" w:type="dxa"/>
            <w:gridSpan w:val="4"/>
            <w:tcBorders>
              <w:top w:val="single" w:sz="6" w:space="0" w:color="auto"/>
              <w:left w:val="single" w:sz="6" w:space="0" w:color="auto"/>
              <w:bottom w:val="single" w:sz="6" w:space="0" w:color="auto"/>
              <w:right w:val="single" w:sz="6" w:space="0" w:color="auto"/>
            </w:tcBorders>
          </w:tcPr>
          <w:p w:rsidR="00350ED4" w:rsidRDefault="00350ED4" w:rsidP="00350ED4">
            <w:pPr>
              <w:pStyle w:val="Default"/>
              <w:rPr>
                <w:rFonts w:asciiTheme="minorHAnsi" w:hAnsiTheme="minorHAnsi"/>
                <w:bCs/>
                <w:sz w:val="22"/>
                <w:szCs w:val="22"/>
              </w:rPr>
            </w:pPr>
            <w:r w:rsidRPr="00350ED4">
              <w:rPr>
                <w:rFonts w:asciiTheme="minorHAnsi" w:hAnsiTheme="minorHAnsi"/>
                <w:b/>
                <w:bCs/>
                <w:sz w:val="22"/>
                <w:szCs w:val="22"/>
                <w:u w:val="single"/>
              </w:rPr>
              <w:t>Byggeregnskap prosjektnummer 4413899 – Sandnes helsesenter</w:t>
            </w:r>
          </w:p>
          <w:p w:rsidR="00350ED4" w:rsidRDefault="00350ED4" w:rsidP="00350ED4">
            <w:pPr>
              <w:pStyle w:val="Default"/>
              <w:rPr>
                <w:rFonts w:asciiTheme="minorHAnsi" w:hAnsiTheme="minorHAnsi"/>
                <w:bCs/>
                <w:sz w:val="22"/>
                <w:szCs w:val="22"/>
              </w:rPr>
            </w:pPr>
          </w:p>
          <w:p w:rsidR="00350ED4" w:rsidRDefault="00350ED4" w:rsidP="00350ED4">
            <w:pPr>
              <w:pStyle w:val="Default"/>
              <w:rPr>
                <w:rFonts w:asciiTheme="minorHAnsi" w:hAnsiTheme="minorHAnsi"/>
                <w:bCs/>
                <w:sz w:val="22"/>
                <w:szCs w:val="22"/>
              </w:rPr>
            </w:pPr>
            <w:r>
              <w:rPr>
                <w:rFonts w:asciiTheme="minorHAnsi" w:hAnsiTheme="minorHAnsi"/>
                <w:bCs/>
                <w:sz w:val="22"/>
                <w:szCs w:val="22"/>
              </w:rPr>
              <w:t xml:space="preserve">Daglig leder orienterte om prosjektet. Styret ga utrykk for at arbeidet var gjennomført på en god måte og at det var et utfordrende prosjekt å gjennomføre. Styret ga utrykk for tilfredshet for at overskridelsene på 2,9 mill kr ikke var større, sett opp mot de utfordringer en har hatt i prosjektet. </w:t>
            </w:r>
          </w:p>
          <w:p w:rsidR="00350ED4" w:rsidRDefault="00350ED4" w:rsidP="00350ED4">
            <w:pPr>
              <w:pStyle w:val="Default"/>
              <w:rPr>
                <w:rFonts w:asciiTheme="minorHAnsi" w:hAnsiTheme="minorHAnsi"/>
                <w:bCs/>
                <w:sz w:val="22"/>
                <w:szCs w:val="22"/>
              </w:rPr>
            </w:pPr>
          </w:p>
          <w:p w:rsidR="00350ED4" w:rsidRPr="00350ED4" w:rsidRDefault="00350ED4" w:rsidP="00350ED4">
            <w:pPr>
              <w:pStyle w:val="Default"/>
              <w:rPr>
                <w:rFonts w:asciiTheme="minorHAnsi" w:hAnsiTheme="minorHAnsi"/>
                <w:bCs/>
                <w:sz w:val="22"/>
                <w:szCs w:val="22"/>
              </w:rPr>
            </w:pPr>
            <w:r w:rsidRPr="00350ED4">
              <w:rPr>
                <w:rFonts w:asciiTheme="minorHAnsi" w:hAnsiTheme="minorHAnsi"/>
                <w:bCs/>
                <w:sz w:val="22"/>
                <w:szCs w:val="22"/>
              </w:rPr>
              <w:t>Enstemmig vedtak:</w:t>
            </w:r>
          </w:p>
          <w:p w:rsidR="00350ED4" w:rsidRPr="00350ED4" w:rsidRDefault="00350ED4" w:rsidP="00350ED4">
            <w:pPr>
              <w:pStyle w:val="Default"/>
              <w:rPr>
                <w:rFonts w:asciiTheme="minorHAnsi" w:hAnsiTheme="minorHAnsi"/>
                <w:bCs/>
                <w:sz w:val="22"/>
                <w:szCs w:val="22"/>
              </w:rPr>
            </w:pPr>
          </w:p>
          <w:p w:rsidR="00350ED4" w:rsidRPr="00350ED4" w:rsidRDefault="00350ED4" w:rsidP="00350ED4">
            <w:pPr>
              <w:pStyle w:val="Default"/>
              <w:numPr>
                <w:ilvl w:val="0"/>
                <w:numId w:val="28"/>
              </w:numPr>
              <w:rPr>
                <w:rFonts w:asciiTheme="minorHAnsi" w:hAnsiTheme="minorHAnsi" w:cs="Times New Roman"/>
                <w:sz w:val="22"/>
                <w:szCs w:val="22"/>
              </w:rPr>
            </w:pPr>
            <w:r w:rsidRPr="00350ED4">
              <w:rPr>
                <w:rFonts w:asciiTheme="minorHAnsi" w:hAnsiTheme="minorHAnsi" w:cs="Times New Roman"/>
                <w:sz w:val="22"/>
                <w:szCs w:val="22"/>
              </w:rPr>
              <w:t xml:space="preserve">Byggeregnskap for prosjekt </w:t>
            </w:r>
            <w:r w:rsidRPr="00350ED4">
              <w:rPr>
                <w:rFonts w:asciiTheme="minorHAnsi" w:hAnsiTheme="minorHAnsi" w:cs="Times New Roman"/>
                <w:bCs/>
                <w:sz w:val="22"/>
                <w:szCs w:val="22"/>
              </w:rPr>
              <w:t xml:space="preserve">4413899 – Sandnes helsesenter – 40 nye sykehjemsplasser på kr. 151,212 mill. </w:t>
            </w:r>
            <w:r w:rsidRPr="00350ED4">
              <w:rPr>
                <w:rFonts w:asciiTheme="minorHAnsi" w:hAnsiTheme="minorHAnsi" w:cs="Times New Roman"/>
                <w:sz w:val="22"/>
                <w:szCs w:val="22"/>
              </w:rPr>
              <w:t>godkjennes og avsluttes med at overforbruk på kr 2,956 millioner.</w:t>
            </w:r>
          </w:p>
          <w:p w:rsidR="00350ED4" w:rsidRPr="00350ED4" w:rsidRDefault="00350ED4" w:rsidP="00350ED4">
            <w:pPr>
              <w:pStyle w:val="Default"/>
              <w:ind w:left="720"/>
              <w:rPr>
                <w:rFonts w:asciiTheme="minorHAnsi" w:hAnsiTheme="minorHAnsi" w:cs="Times New Roman"/>
                <w:sz w:val="22"/>
                <w:szCs w:val="22"/>
              </w:rPr>
            </w:pPr>
          </w:p>
          <w:p w:rsidR="00350ED4" w:rsidRPr="00350ED4" w:rsidRDefault="00350ED4" w:rsidP="00350ED4">
            <w:pPr>
              <w:pStyle w:val="Default"/>
              <w:numPr>
                <w:ilvl w:val="0"/>
                <w:numId w:val="28"/>
              </w:numPr>
              <w:rPr>
                <w:rFonts w:asciiTheme="minorHAnsi" w:hAnsiTheme="minorHAnsi" w:cs="Times New Roman"/>
                <w:sz w:val="22"/>
                <w:szCs w:val="22"/>
              </w:rPr>
            </w:pPr>
            <w:r w:rsidRPr="00350ED4">
              <w:rPr>
                <w:rFonts w:asciiTheme="minorHAnsi" w:hAnsiTheme="minorHAnsi" w:cs="Times New Roman"/>
                <w:sz w:val="22"/>
                <w:szCs w:val="22"/>
              </w:rPr>
              <w:t xml:space="preserve">Saken oversendes rådmannen for videre oppfølging </w:t>
            </w:r>
          </w:p>
          <w:p w:rsidR="00350ED4" w:rsidRPr="00350ED4" w:rsidRDefault="00350ED4" w:rsidP="00350ED4">
            <w:pPr>
              <w:pStyle w:val="Default"/>
              <w:rPr>
                <w:rFonts w:asciiTheme="minorHAnsi" w:hAnsiTheme="minorHAnsi"/>
                <w:bCs/>
                <w:sz w:val="22"/>
                <w:szCs w:val="22"/>
              </w:rPr>
            </w:pPr>
          </w:p>
          <w:p w:rsidR="00350ED4" w:rsidRPr="00E122D4" w:rsidRDefault="00350ED4" w:rsidP="00F95951">
            <w:pPr>
              <w:rPr>
                <w:rFonts w:asciiTheme="minorHAnsi" w:eastAsiaTheme="minorEastAsia" w:hAnsiTheme="minorHAnsi"/>
              </w:rPr>
            </w:pPr>
          </w:p>
        </w:tc>
        <w:tc>
          <w:tcPr>
            <w:tcW w:w="1842" w:type="dxa"/>
            <w:tcBorders>
              <w:top w:val="single" w:sz="6" w:space="0" w:color="auto"/>
              <w:left w:val="single" w:sz="6" w:space="0" w:color="auto"/>
              <w:bottom w:val="single" w:sz="6" w:space="0" w:color="auto"/>
              <w:right w:val="single" w:sz="8" w:space="0" w:color="auto"/>
            </w:tcBorders>
          </w:tcPr>
          <w:p w:rsidR="00350ED4" w:rsidRPr="00D77A85" w:rsidRDefault="00350ED4" w:rsidP="008857BE"/>
        </w:tc>
      </w:tr>
      <w:tr w:rsidR="00350ED4"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350ED4" w:rsidRDefault="00350ED4" w:rsidP="0089366D">
            <w:pPr>
              <w:pStyle w:val="Topptekst"/>
              <w:ind w:left="360"/>
              <w:rPr>
                <w:b/>
              </w:rPr>
            </w:pPr>
            <w:r>
              <w:rPr>
                <w:b/>
              </w:rPr>
              <w:t>29 - 16</w:t>
            </w:r>
          </w:p>
        </w:tc>
        <w:tc>
          <w:tcPr>
            <w:tcW w:w="6804" w:type="dxa"/>
            <w:gridSpan w:val="4"/>
            <w:tcBorders>
              <w:top w:val="single" w:sz="6" w:space="0" w:color="auto"/>
              <w:left w:val="single" w:sz="6" w:space="0" w:color="auto"/>
              <w:bottom w:val="single" w:sz="6" w:space="0" w:color="auto"/>
              <w:right w:val="single" w:sz="6" w:space="0" w:color="auto"/>
            </w:tcBorders>
          </w:tcPr>
          <w:p w:rsidR="00350ED4" w:rsidRDefault="00350ED4" w:rsidP="00350ED4">
            <w:pPr>
              <w:pStyle w:val="Default"/>
              <w:rPr>
                <w:rFonts w:asciiTheme="minorHAnsi" w:hAnsiTheme="minorHAnsi"/>
                <w:bCs/>
                <w:sz w:val="22"/>
                <w:szCs w:val="22"/>
              </w:rPr>
            </w:pPr>
            <w:r w:rsidRPr="002E0F0E">
              <w:rPr>
                <w:rFonts w:asciiTheme="minorHAnsi" w:hAnsiTheme="minorHAnsi"/>
                <w:b/>
                <w:bCs/>
                <w:sz w:val="22"/>
                <w:szCs w:val="22"/>
                <w:u w:val="single"/>
              </w:rPr>
              <w:t>Byggeregnskap prosjekt pnr 4570899 – Bibliotek ny inngang</w:t>
            </w:r>
          </w:p>
          <w:p w:rsidR="002E0F0E" w:rsidRDefault="002E0F0E" w:rsidP="00350ED4">
            <w:pPr>
              <w:pStyle w:val="Default"/>
              <w:rPr>
                <w:rFonts w:asciiTheme="minorHAnsi" w:hAnsiTheme="minorHAnsi"/>
                <w:bCs/>
                <w:sz w:val="22"/>
                <w:szCs w:val="22"/>
              </w:rPr>
            </w:pPr>
          </w:p>
          <w:p w:rsidR="002E0F0E" w:rsidRPr="002E0F0E" w:rsidRDefault="002E0F0E" w:rsidP="00350ED4">
            <w:pPr>
              <w:pStyle w:val="Default"/>
              <w:rPr>
                <w:rFonts w:asciiTheme="minorHAnsi" w:hAnsiTheme="minorHAnsi"/>
                <w:bCs/>
                <w:sz w:val="22"/>
                <w:szCs w:val="22"/>
              </w:rPr>
            </w:pPr>
            <w:r w:rsidRPr="002E0F0E">
              <w:rPr>
                <w:rFonts w:asciiTheme="minorHAnsi" w:hAnsiTheme="minorHAnsi"/>
                <w:bCs/>
                <w:sz w:val="22"/>
                <w:szCs w:val="22"/>
              </w:rPr>
              <w:t>Enstemmig vedtak:</w:t>
            </w:r>
          </w:p>
          <w:p w:rsidR="002E0F0E" w:rsidRPr="002E0F0E" w:rsidRDefault="002E0F0E" w:rsidP="00350ED4">
            <w:pPr>
              <w:pStyle w:val="Default"/>
              <w:rPr>
                <w:rFonts w:asciiTheme="minorHAnsi" w:hAnsiTheme="minorHAnsi"/>
                <w:bCs/>
                <w:sz w:val="22"/>
                <w:szCs w:val="22"/>
              </w:rPr>
            </w:pPr>
          </w:p>
          <w:p w:rsidR="002E0F0E" w:rsidRPr="002E0F0E" w:rsidRDefault="002E0F0E" w:rsidP="00175B7B">
            <w:pPr>
              <w:pStyle w:val="Default"/>
              <w:numPr>
                <w:ilvl w:val="0"/>
                <w:numId w:val="29"/>
              </w:numPr>
              <w:rPr>
                <w:rFonts w:asciiTheme="minorHAnsi" w:hAnsiTheme="minorHAnsi"/>
                <w:bCs/>
                <w:sz w:val="22"/>
                <w:szCs w:val="22"/>
              </w:rPr>
            </w:pPr>
            <w:r w:rsidRPr="002E0F0E">
              <w:rPr>
                <w:rFonts w:asciiTheme="minorHAnsi" w:hAnsiTheme="minorHAnsi" w:cs="Times New Roman"/>
                <w:sz w:val="22"/>
                <w:szCs w:val="22"/>
              </w:rPr>
              <w:t xml:space="preserve">Byggeregnskap for prosjekt </w:t>
            </w:r>
            <w:r w:rsidRPr="002E0F0E">
              <w:rPr>
                <w:rFonts w:asciiTheme="minorHAnsi" w:hAnsiTheme="minorHAnsi" w:cs="Times New Roman"/>
                <w:bCs/>
                <w:sz w:val="22"/>
                <w:szCs w:val="22"/>
              </w:rPr>
              <w:t xml:space="preserve">4570899 – Bibliotek ny inngang på kr. 1,159 mill. </w:t>
            </w:r>
            <w:r w:rsidRPr="002E0F0E">
              <w:rPr>
                <w:rFonts w:asciiTheme="minorHAnsi" w:hAnsiTheme="minorHAnsi" w:cs="Times New Roman"/>
                <w:sz w:val="22"/>
                <w:szCs w:val="22"/>
              </w:rPr>
              <w:t>godkjennes og avsluttes med at underforbruk på kr 46</w:t>
            </w:r>
            <w:r>
              <w:rPr>
                <w:rFonts w:asciiTheme="minorHAnsi" w:hAnsiTheme="minorHAnsi" w:cs="Times New Roman"/>
                <w:sz w:val="22"/>
                <w:szCs w:val="22"/>
              </w:rPr>
              <w:t> </w:t>
            </w:r>
            <w:r w:rsidRPr="002E0F0E">
              <w:rPr>
                <w:rFonts w:asciiTheme="minorHAnsi" w:hAnsiTheme="minorHAnsi" w:cs="Times New Roman"/>
                <w:sz w:val="22"/>
                <w:szCs w:val="22"/>
              </w:rPr>
              <w:t>000.</w:t>
            </w:r>
          </w:p>
          <w:p w:rsidR="002E0F0E" w:rsidRPr="002E0F0E" w:rsidRDefault="002E0F0E" w:rsidP="002E0F0E">
            <w:pPr>
              <w:pStyle w:val="Default"/>
              <w:ind w:left="720"/>
              <w:rPr>
                <w:rFonts w:asciiTheme="minorHAnsi" w:hAnsiTheme="minorHAnsi"/>
                <w:bCs/>
                <w:sz w:val="22"/>
                <w:szCs w:val="22"/>
              </w:rPr>
            </w:pPr>
          </w:p>
          <w:p w:rsidR="002E0F0E" w:rsidRPr="002E0F0E" w:rsidRDefault="002E0F0E" w:rsidP="00175B7B">
            <w:pPr>
              <w:pStyle w:val="Default"/>
              <w:numPr>
                <w:ilvl w:val="0"/>
                <w:numId w:val="29"/>
              </w:numPr>
              <w:rPr>
                <w:rFonts w:asciiTheme="minorHAnsi" w:hAnsiTheme="minorHAnsi"/>
                <w:bCs/>
                <w:sz w:val="22"/>
                <w:szCs w:val="22"/>
              </w:rPr>
            </w:pPr>
            <w:r w:rsidRPr="002E0F0E">
              <w:rPr>
                <w:rFonts w:asciiTheme="minorHAnsi" w:hAnsiTheme="minorHAnsi" w:cs="Times New Roman"/>
                <w:sz w:val="22"/>
                <w:szCs w:val="22"/>
              </w:rPr>
              <w:t>Saken oversendes rådmannen for videre oppfølging</w:t>
            </w:r>
          </w:p>
          <w:p w:rsidR="00350ED4" w:rsidRPr="00E122D4" w:rsidRDefault="00350ED4" w:rsidP="00F95951">
            <w:pPr>
              <w:rPr>
                <w:rFonts w:asciiTheme="minorHAnsi" w:eastAsiaTheme="minorEastAsia" w:hAnsiTheme="minorHAnsi"/>
              </w:rPr>
            </w:pPr>
          </w:p>
        </w:tc>
        <w:tc>
          <w:tcPr>
            <w:tcW w:w="1842" w:type="dxa"/>
            <w:tcBorders>
              <w:top w:val="single" w:sz="6" w:space="0" w:color="auto"/>
              <w:left w:val="single" w:sz="6" w:space="0" w:color="auto"/>
              <w:bottom w:val="single" w:sz="6" w:space="0" w:color="auto"/>
              <w:right w:val="single" w:sz="8" w:space="0" w:color="auto"/>
            </w:tcBorders>
          </w:tcPr>
          <w:p w:rsidR="00350ED4" w:rsidRPr="00D77A85" w:rsidRDefault="00350ED4" w:rsidP="008857BE"/>
        </w:tc>
      </w:tr>
      <w:tr w:rsidR="00350ED4"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350ED4" w:rsidRDefault="002E0F0E" w:rsidP="0089366D">
            <w:pPr>
              <w:pStyle w:val="Topptekst"/>
              <w:ind w:left="360"/>
              <w:rPr>
                <w:b/>
              </w:rPr>
            </w:pPr>
            <w:r>
              <w:rPr>
                <w:b/>
              </w:rPr>
              <w:t>30 – 16</w:t>
            </w:r>
          </w:p>
        </w:tc>
        <w:tc>
          <w:tcPr>
            <w:tcW w:w="6804" w:type="dxa"/>
            <w:gridSpan w:val="4"/>
            <w:tcBorders>
              <w:top w:val="single" w:sz="6" w:space="0" w:color="auto"/>
              <w:left w:val="single" w:sz="6" w:space="0" w:color="auto"/>
              <w:bottom w:val="single" w:sz="6" w:space="0" w:color="auto"/>
              <w:right w:val="single" w:sz="6" w:space="0" w:color="auto"/>
            </w:tcBorders>
          </w:tcPr>
          <w:p w:rsidR="00350ED4" w:rsidRDefault="002E0F0E" w:rsidP="00F95951">
            <w:pPr>
              <w:rPr>
                <w:rFonts w:asciiTheme="minorHAnsi" w:eastAsiaTheme="minorEastAsia" w:hAnsiTheme="minorHAnsi"/>
              </w:rPr>
            </w:pPr>
            <w:r w:rsidRPr="002E0F0E">
              <w:rPr>
                <w:rFonts w:asciiTheme="minorHAnsi" w:eastAsiaTheme="minorEastAsia" w:hAnsiTheme="minorHAnsi"/>
                <w:b/>
                <w:u w:val="single"/>
              </w:rPr>
              <w:t>Energibudsjett og avgiftsøkning 2016</w:t>
            </w:r>
          </w:p>
          <w:p w:rsidR="002E0F0E" w:rsidRDefault="002E0F0E" w:rsidP="00F95951">
            <w:pPr>
              <w:rPr>
                <w:rFonts w:asciiTheme="minorHAnsi" w:eastAsiaTheme="minorEastAsia" w:hAnsiTheme="minorHAnsi"/>
              </w:rPr>
            </w:pPr>
          </w:p>
          <w:p w:rsidR="002E0F0E" w:rsidRDefault="00703AE3" w:rsidP="00703AE3">
            <w:pPr>
              <w:rPr>
                <w:rFonts w:asciiTheme="minorHAnsi" w:eastAsiaTheme="minorEastAsia" w:hAnsiTheme="minorHAnsi"/>
              </w:rPr>
            </w:pPr>
            <w:r>
              <w:rPr>
                <w:rFonts w:asciiTheme="minorHAnsi" w:eastAsiaTheme="minorEastAsia" w:hAnsiTheme="minorHAnsi"/>
              </w:rPr>
              <w:t xml:space="preserve">Det var i forkant av møtet sendt ut revidert saksutredning grunnet faktafeil i utredningen. Daglig leder orienterte om endringene. </w:t>
            </w:r>
          </w:p>
          <w:p w:rsidR="00703AE3" w:rsidRDefault="00703AE3" w:rsidP="00703AE3">
            <w:pPr>
              <w:rPr>
                <w:rFonts w:asciiTheme="minorHAnsi" w:eastAsiaTheme="minorEastAsia" w:hAnsiTheme="minorHAnsi"/>
              </w:rPr>
            </w:pPr>
          </w:p>
          <w:p w:rsidR="00703AE3" w:rsidRPr="006D28F7" w:rsidRDefault="00703AE3" w:rsidP="00703AE3">
            <w:pPr>
              <w:rPr>
                <w:rFonts w:asciiTheme="minorHAnsi" w:eastAsiaTheme="minorEastAsia" w:hAnsiTheme="minorHAnsi"/>
              </w:rPr>
            </w:pPr>
            <w:r>
              <w:rPr>
                <w:rFonts w:asciiTheme="minorHAnsi" w:eastAsiaTheme="minorEastAsia" w:hAnsiTheme="minorHAnsi"/>
              </w:rPr>
              <w:t xml:space="preserve">Det </w:t>
            </w:r>
            <w:r w:rsidRPr="006D28F7">
              <w:rPr>
                <w:rFonts w:asciiTheme="minorHAnsi" w:eastAsiaTheme="minorEastAsia" w:hAnsiTheme="minorHAnsi"/>
              </w:rPr>
              <w:t xml:space="preserve">var i forslag til vedtak bedt om at kostnadsøkningen skulle søkes inndekket i 1. tertial 2016. Rådmannens representant opplyste at rådmannen først ønsker å ta denne saken opp i forbindelse med 2. tertial, grunnet usikkerhet rundt </w:t>
            </w:r>
            <w:r w:rsidR="0027759E" w:rsidRPr="006D28F7">
              <w:rPr>
                <w:rFonts w:asciiTheme="minorHAnsi" w:eastAsiaTheme="minorEastAsia" w:hAnsiTheme="minorHAnsi"/>
              </w:rPr>
              <w:t xml:space="preserve">budsjettsituasjonen og svikt i </w:t>
            </w:r>
            <w:r w:rsidRPr="006D28F7">
              <w:rPr>
                <w:rFonts w:asciiTheme="minorHAnsi" w:eastAsiaTheme="minorEastAsia" w:hAnsiTheme="minorHAnsi"/>
              </w:rPr>
              <w:t xml:space="preserve">skatteinngang. Daglig leder ga utrykk for at dette i så fall vil medføre at selskapet først i oktober har et budsjett å forholde seg til og at </w:t>
            </w:r>
            <w:r w:rsidR="001B694B" w:rsidRPr="006D28F7">
              <w:rPr>
                <w:rFonts w:asciiTheme="minorHAnsi" w:eastAsiaTheme="minorEastAsia" w:hAnsiTheme="minorHAnsi"/>
              </w:rPr>
              <w:t xml:space="preserve">selskapet </w:t>
            </w:r>
            <w:r w:rsidRPr="006D28F7">
              <w:rPr>
                <w:rFonts w:asciiTheme="minorHAnsi" w:eastAsiaTheme="minorEastAsia" w:hAnsiTheme="minorHAnsi"/>
              </w:rPr>
              <w:t xml:space="preserve">inn til da må </w:t>
            </w:r>
            <w:r w:rsidR="001B694B" w:rsidRPr="006D28F7">
              <w:rPr>
                <w:rFonts w:asciiTheme="minorHAnsi" w:eastAsiaTheme="minorEastAsia" w:hAnsiTheme="minorHAnsi"/>
              </w:rPr>
              <w:t xml:space="preserve">søke å </w:t>
            </w:r>
            <w:r w:rsidRPr="006D28F7">
              <w:rPr>
                <w:rFonts w:asciiTheme="minorHAnsi" w:eastAsiaTheme="minorEastAsia" w:hAnsiTheme="minorHAnsi"/>
              </w:rPr>
              <w:t xml:space="preserve">redusere sine kostnader til drift og vedlikehold tilsvarende 2,7 mill kr. </w:t>
            </w:r>
            <w:r w:rsidR="00823809" w:rsidRPr="006D28F7">
              <w:rPr>
                <w:rFonts w:asciiTheme="minorHAnsi" w:eastAsiaTheme="minorEastAsia" w:hAnsiTheme="minorHAnsi"/>
              </w:rPr>
              <w:t xml:space="preserve">Hvilke konsekvenser dette vil medføre er i så fall ukjent. </w:t>
            </w:r>
            <w:r w:rsidRPr="006D28F7">
              <w:rPr>
                <w:rFonts w:asciiTheme="minorHAnsi" w:eastAsiaTheme="minorEastAsia" w:hAnsiTheme="minorHAnsi"/>
              </w:rPr>
              <w:t xml:space="preserve">Avklaringen skjer meget sent på året. </w:t>
            </w:r>
          </w:p>
          <w:p w:rsidR="00703AE3" w:rsidRPr="006D28F7" w:rsidRDefault="00703AE3" w:rsidP="00703AE3">
            <w:pPr>
              <w:rPr>
                <w:rFonts w:asciiTheme="minorHAnsi" w:eastAsiaTheme="minorEastAsia" w:hAnsiTheme="minorHAnsi"/>
              </w:rPr>
            </w:pPr>
          </w:p>
          <w:p w:rsidR="00227D26" w:rsidRDefault="00227D26" w:rsidP="00703AE3">
            <w:pPr>
              <w:rPr>
                <w:rFonts w:asciiTheme="minorHAnsi" w:eastAsiaTheme="minorEastAsia" w:hAnsiTheme="minorHAnsi"/>
              </w:rPr>
            </w:pPr>
            <w:r>
              <w:rPr>
                <w:rFonts w:asciiTheme="minorHAnsi" w:eastAsiaTheme="minorEastAsia" w:hAnsiTheme="minorHAnsi"/>
              </w:rPr>
              <w:t>Enstemmig vedtak:</w:t>
            </w:r>
          </w:p>
          <w:p w:rsidR="00227D26" w:rsidRDefault="00227D26" w:rsidP="00703AE3">
            <w:pPr>
              <w:rPr>
                <w:rFonts w:asciiTheme="minorHAnsi" w:eastAsiaTheme="minorEastAsia" w:hAnsiTheme="minorHAnsi"/>
              </w:rPr>
            </w:pPr>
          </w:p>
          <w:p w:rsidR="00227D26" w:rsidRPr="00553926" w:rsidRDefault="00227D26" w:rsidP="001B694B">
            <w:pPr>
              <w:pStyle w:val="Innrykk"/>
              <w:numPr>
                <w:ilvl w:val="0"/>
                <w:numId w:val="39"/>
              </w:numPr>
              <w:rPr>
                <w:rFonts w:asciiTheme="minorHAnsi" w:hAnsiTheme="minorHAnsi"/>
                <w:szCs w:val="22"/>
              </w:rPr>
            </w:pPr>
            <w:r w:rsidRPr="00553926">
              <w:rPr>
                <w:rFonts w:asciiTheme="minorHAnsi" w:hAnsiTheme="minorHAnsi"/>
                <w:szCs w:val="22"/>
                <w:lang w:val="nb-NO"/>
              </w:rPr>
              <w:t>Styret i SEKF ber om det i forbindelse med 1. tertial 2016 avsettes kr 2,7 mill kr for økt kostnader til energi grunnet avgiftsøkning energi</w:t>
            </w:r>
          </w:p>
          <w:p w:rsidR="00227D26" w:rsidRPr="00741EDB" w:rsidRDefault="00227D26" w:rsidP="001B694B">
            <w:pPr>
              <w:pStyle w:val="Innrykk"/>
              <w:ind w:left="1134"/>
              <w:rPr>
                <w:rFonts w:asciiTheme="minorHAnsi" w:hAnsiTheme="minorHAnsi"/>
                <w:szCs w:val="22"/>
              </w:rPr>
            </w:pPr>
          </w:p>
          <w:p w:rsidR="00227D26" w:rsidRPr="00741EDB" w:rsidRDefault="00227D26" w:rsidP="001B694B">
            <w:pPr>
              <w:pStyle w:val="Innrykk"/>
              <w:numPr>
                <w:ilvl w:val="0"/>
                <w:numId w:val="39"/>
              </w:numPr>
              <w:rPr>
                <w:rFonts w:asciiTheme="minorHAnsi" w:hAnsiTheme="minorHAnsi"/>
                <w:szCs w:val="22"/>
              </w:rPr>
            </w:pPr>
            <w:r w:rsidRPr="00741EDB">
              <w:rPr>
                <w:rFonts w:asciiTheme="minorHAnsi" w:hAnsiTheme="minorHAnsi"/>
                <w:szCs w:val="22"/>
              </w:rPr>
              <w:t>Saken oversendes rådmann for videre oppfølging</w:t>
            </w:r>
          </w:p>
          <w:p w:rsidR="00227D26" w:rsidRPr="00227D26" w:rsidRDefault="00227D26" w:rsidP="00703AE3">
            <w:pPr>
              <w:rPr>
                <w:rFonts w:asciiTheme="minorHAnsi" w:eastAsiaTheme="minorEastAsia" w:hAnsiTheme="minorHAnsi"/>
                <w:lang w:val="nn-NO"/>
              </w:rPr>
            </w:pPr>
          </w:p>
          <w:p w:rsidR="00703AE3" w:rsidRPr="002E0F0E" w:rsidRDefault="00703AE3" w:rsidP="00703AE3">
            <w:pPr>
              <w:rPr>
                <w:rFonts w:asciiTheme="minorHAnsi" w:eastAsiaTheme="minorEastAsia" w:hAnsiTheme="minorHAnsi"/>
              </w:rPr>
            </w:pPr>
          </w:p>
        </w:tc>
        <w:tc>
          <w:tcPr>
            <w:tcW w:w="1842" w:type="dxa"/>
            <w:tcBorders>
              <w:top w:val="single" w:sz="6" w:space="0" w:color="auto"/>
              <w:left w:val="single" w:sz="6" w:space="0" w:color="auto"/>
              <w:bottom w:val="single" w:sz="6" w:space="0" w:color="auto"/>
              <w:right w:val="single" w:sz="8" w:space="0" w:color="auto"/>
            </w:tcBorders>
          </w:tcPr>
          <w:p w:rsidR="00350ED4" w:rsidRPr="00D77A85" w:rsidRDefault="00350ED4" w:rsidP="008857BE"/>
        </w:tc>
      </w:tr>
      <w:tr w:rsidR="002E0F0E"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2E0F0E" w:rsidRDefault="00227D26" w:rsidP="0089366D">
            <w:pPr>
              <w:pStyle w:val="Topptekst"/>
              <w:ind w:left="360"/>
              <w:rPr>
                <w:b/>
              </w:rPr>
            </w:pPr>
            <w:r>
              <w:rPr>
                <w:b/>
              </w:rPr>
              <w:t>31 - 16</w:t>
            </w:r>
          </w:p>
        </w:tc>
        <w:tc>
          <w:tcPr>
            <w:tcW w:w="6804" w:type="dxa"/>
            <w:gridSpan w:val="4"/>
            <w:tcBorders>
              <w:top w:val="single" w:sz="6" w:space="0" w:color="auto"/>
              <w:left w:val="single" w:sz="6" w:space="0" w:color="auto"/>
              <w:bottom w:val="single" w:sz="6" w:space="0" w:color="auto"/>
              <w:right w:val="single" w:sz="6" w:space="0" w:color="auto"/>
            </w:tcBorders>
          </w:tcPr>
          <w:p w:rsidR="002E0F0E" w:rsidRPr="00227D26" w:rsidRDefault="00227D26" w:rsidP="00F95951">
            <w:pPr>
              <w:rPr>
                <w:rFonts w:asciiTheme="minorHAnsi" w:eastAsiaTheme="minorEastAsia" w:hAnsiTheme="minorHAnsi"/>
                <w:b/>
                <w:u w:val="single"/>
              </w:rPr>
            </w:pPr>
            <w:r w:rsidRPr="00227D26">
              <w:rPr>
                <w:rFonts w:asciiTheme="minorHAnsi" w:eastAsiaTheme="minorEastAsia" w:hAnsiTheme="minorHAnsi"/>
                <w:b/>
                <w:u w:val="single"/>
              </w:rPr>
              <w:t>Orienteringssak fornybar energi</w:t>
            </w:r>
          </w:p>
          <w:p w:rsidR="00227D26" w:rsidRDefault="00227D26" w:rsidP="00F95951">
            <w:pPr>
              <w:rPr>
                <w:rFonts w:asciiTheme="minorHAnsi" w:eastAsiaTheme="minorEastAsia" w:hAnsiTheme="minorHAnsi"/>
              </w:rPr>
            </w:pPr>
          </w:p>
          <w:p w:rsidR="00227D26" w:rsidRDefault="00227D26" w:rsidP="00F95951">
            <w:pPr>
              <w:rPr>
                <w:rFonts w:asciiTheme="minorHAnsi" w:eastAsiaTheme="minorEastAsia" w:hAnsiTheme="minorHAnsi"/>
              </w:rPr>
            </w:pPr>
            <w:r>
              <w:rPr>
                <w:rFonts w:asciiTheme="minorHAnsi" w:eastAsiaTheme="minorEastAsia" w:hAnsiTheme="minorHAnsi"/>
              </w:rPr>
              <w:t xml:space="preserve">Daglig leder viste til justeringer i sak 30 – 16 og at rett beløp vedr endringer i avgifter energi da blir på 2,7 mill kr og ikke som oppgitt i saken på 6,8 mill kr. </w:t>
            </w:r>
          </w:p>
          <w:p w:rsidR="00227D26" w:rsidRDefault="00227D26" w:rsidP="00F95951">
            <w:pPr>
              <w:rPr>
                <w:rFonts w:asciiTheme="minorHAnsi" w:eastAsiaTheme="minorEastAsia" w:hAnsiTheme="minorHAnsi"/>
              </w:rPr>
            </w:pPr>
          </w:p>
          <w:p w:rsidR="00227D26" w:rsidRDefault="00227D26" w:rsidP="00F95951">
            <w:pPr>
              <w:rPr>
                <w:rFonts w:asciiTheme="minorHAnsi" w:eastAsiaTheme="minorEastAsia" w:hAnsiTheme="minorHAnsi"/>
              </w:rPr>
            </w:pPr>
            <w:r>
              <w:rPr>
                <w:rFonts w:asciiTheme="minorHAnsi" w:eastAsiaTheme="minorEastAsia" w:hAnsiTheme="minorHAnsi"/>
              </w:rPr>
              <w:t xml:space="preserve">Styreleder etterlyste vurdering av forsyningsikkerhet i saken. Det </w:t>
            </w:r>
            <w:r w:rsidR="008C1DB6">
              <w:rPr>
                <w:rFonts w:asciiTheme="minorHAnsi" w:eastAsiaTheme="minorEastAsia" w:hAnsiTheme="minorHAnsi"/>
              </w:rPr>
              <w:t>var</w:t>
            </w:r>
            <w:r>
              <w:rPr>
                <w:rFonts w:asciiTheme="minorHAnsi" w:eastAsiaTheme="minorEastAsia" w:hAnsiTheme="minorHAnsi"/>
              </w:rPr>
              <w:t xml:space="preserve"> enighet om at dette tema belyses i egen sak til styret senere. </w:t>
            </w:r>
          </w:p>
          <w:p w:rsidR="00227D26" w:rsidRDefault="00227D26" w:rsidP="00F95951">
            <w:pPr>
              <w:rPr>
                <w:rFonts w:asciiTheme="minorHAnsi" w:eastAsiaTheme="minorEastAsia" w:hAnsiTheme="minorHAnsi"/>
              </w:rPr>
            </w:pPr>
          </w:p>
          <w:p w:rsidR="00227D26" w:rsidRDefault="00227D26" w:rsidP="00F95951">
            <w:pPr>
              <w:rPr>
                <w:rFonts w:asciiTheme="minorHAnsi" w:eastAsiaTheme="minorEastAsia" w:hAnsiTheme="minorHAnsi"/>
              </w:rPr>
            </w:pPr>
            <w:r>
              <w:rPr>
                <w:rFonts w:asciiTheme="minorHAnsi" w:eastAsiaTheme="minorEastAsia" w:hAnsiTheme="minorHAnsi"/>
              </w:rPr>
              <w:t>Enstemmig vedtak:</w:t>
            </w:r>
          </w:p>
          <w:p w:rsidR="00227D26" w:rsidRDefault="00227D26" w:rsidP="00F95951">
            <w:pPr>
              <w:rPr>
                <w:rFonts w:asciiTheme="minorHAnsi" w:eastAsiaTheme="minorEastAsia" w:hAnsiTheme="minorHAnsi"/>
              </w:rPr>
            </w:pPr>
          </w:p>
          <w:p w:rsidR="00227D26" w:rsidRPr="00227D26" w:rsidRDefault="00227D26" w:rsidP="00227D26">
            <w:pPr>
              <w:pStyle w:val="Listeavsnitt"/>
              <w:numPr>
                <w:ilvl w:val="0"/>
                <w:numId w:val="22"/>
              </w:numPr>
            </w:pPr>
            <w:r w:rsidRPr="00227D26">
              <w:t>Saken tas til orientering</w:t>
            </w:r>
          </w:p>
          <w:p w:rsidR="00227D26" w:rsidRDefault="00227D26" w:rsidP="00F95951">
            <w:pPr>
              <w:rPr>
                <w:rFonts w:asciiTheme="minorHAnsi" w:eastAsiaTheme="minorEastAsia" w:hAnsiTheme="minorHAnsi"/>
              </w:rPr>
            </w:pPr>
          </w:p>
          <w:p w:rsidR="00227D26" w:rsidRPr="00E122D4" w:rsidRDefault="00227D26" w:rsidP="00227D26">
            <w:pPr>
              <w:rPr>
                <w:rFonts w:asciiTheme="minorHAnsi" w:eastAsiaTheme="minorEastAsia" w:hAnsiTheme="minorHAnsi"/>
              </w:rPr>
            </w:pPr>
            <w:r>
              <w:rPr>
                <w:rFonts w:asciiTheme="minorHAnsi" w:eastAsiaTheme="minorEastAsia" w:hAnsiTheme="minorHAnsi"/>
              </w:rPr>
              <w:t xml:space="preserve"> </w:t>
            </w:r>
          </w:p>
        </w:tc>
        <w:tc>
          <w:tcPr>
            <w:tcW w:w="1842" w:type="dxa"/>
            <w:tcBorders>
              <w:top w:val="single" w:sz="6" w:space="0" w:color="auto"/>
              <w:left w:val="single" w:sz="6" w:space="0" w:color="auto"/>
              <w:bottom w:val="single" w:sz="6" w:space="0" w:color="auto"/>
              <w:right w:val="single" w:sz="8" w:space="0" w:color="auto"/>
            </w:tcBorders>
          </w:tcPr>
          <w:p w:rsidR="002E0F0E" w:rsidRPr="00D77A85" w:rsidRDefault="002E0F0E" w:rsidP="008857BE"/>
        </w:tc>
      </w:tr>
      <w:tr w:rsidR="002E0F0E"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2E0F0E" w:rsidRDefault="00227D26" w:rsidP="0089366D">
            <w:pPr>
              <w:pStyle w:val="Topptekst"/>
              <w:ind w:left="360"/>
              <w:rPr>
                <w:b/>
              </w:rPr>
            </w:pPr>
            <w:r>
              <w:rPr>
                <w:b/>
              </w:rPr>
              <w:t>32 - 16</w:t>
            </w:r>
          </w:p>
        </w:tc>
        <w:tc>
          <w:tcPr>
            <w:tcW w:w="6804" w:type="dxa"/>
            <w:gridSpan w:val="4"/>
            <w:tcBorders>
              <w:top w:val="single" w:sz="6" w:space="0" w:color="auto"/>
              <w:left w:val="single" w:sz="6" w:space="0" w:color="auto"/>
              <w:bottom w:val="single" w:sz="6" w:space="0" w:color="auto"/>
              <w:right w:val="single" w:sz="6" w:space="0" w:color="auto"/>
            </w:tcBorders>
          </w:tcPr>
          <w:p w:rsidR="00227D26" w:rsidRDefault="00227D26" w:rsidP="00227D26">
            <w:r w:rsidRPr="00227D26">
              <w:rPr>
                <w:b/>
                <w:u w:val="single"/>
              </w:rPr>
              <w:t>Iglemyr svømmehall, nødvendige avklaringer i forbindelse med pågående reguleringsarbeid.</w:t>
            </w:r>
          </w:p>
          <w:p w:rsidR="00227D26" w:rsidRDefault="00227D26" w:rsidP="00227D26"/>
          <w:p w:rsidR="00225E73" w:rsidRDefault="00227D26" w:rsidP="00227D26">
            <w:r>
              <w:t xml:space="preserve">Daglig leder orienterte innledningsvis om saken. Dette gikk på bakgrunn for saken, behov for å foreta tekniske undersøkelser for å avklare muligheter og følger i reguleringsplanen, kapasitet på infrastruktur avhengig av valg som skjer, mulig plassering av </w:t>
            </w:r>
            <w:r w:rsidR="00225E73">
              <w:t xml:space="preserve">svømmehall og evt andre anlegg m.m. Daglig leder konkluderte med at han fraråder at det bygges flerbrukshall/ idrettshall innen planområdet og at det dersom det er ønskelig med et varmtvannsbasseng nr 2 må det foretas tilleggsbevilgninger til prosjektet. Saken ble deretter diskutert og det ble gitt utrykk for viktigheten av å holde risikoen i prosjektet så lav som mulig, jfr saksutredningen. </w:t>
            </w:r>
          </w:p>
          <w:p w:rsidR="00225E73" w:rsidRDefault="00225E73" w:rsidP="00227D26"/>
          <w:p w:rsidR="00225E73" w:rsidRDefault="00225E73" w:rsidP="00227D26">
            <w:r>
              <w:t>Enstemmig vedtak:</w:t>
            </w:r>
          </w:p>
          <w:p w:rsidR="00225E73" w:rsidRDefault="00225E73" w:rsidP="00227D26"/>
          <w:p w:rsidR="00225E73" w:rsidRPr="00225E73" w:rsidRDefault="00225E73" w:rsidP="00225E73">
            <w:pPr>
              <w:pStyle w:val="Listeavsnitt"/>
              <w:numPr>
                <w:ilvl w:val="0"/>
                <w:numId w:val="31"/>
              </w:numPr>
              <w:tabs>
                <w:tab w:val="left" w:pos="3220"/>
              </w:tabs>
              <w:rPr>
                <w:rFonts w:ascii="Times New Roman" w:eastAsia="Calibri" w:hAnsi="Times New Roman" w:cs="Times New Roman"/>
                <w:lang w:eastAsia="en-US"/>
              </w:rPr>
            </w:pPr>
            <w:r w:rsidRPr="00225E73">
              <w:rPr>
                <w:rFonts w:ascii="Times New Roman" w:eastAsia="Calibri" w:hAnsi="Times New Roman" w:cs="Times New Roman"/>
                <w:lang w:eastAsia="en-US"/>
              </w:rPr>
              <w:t xml:space="preserve">Styret i SEKF anbefaler at reguleringsplanprosessen videreføres med utgangspunkt i skisseforslag B, uten dobbel flerbrukshall. </w:t>
            </w:r>
          </w:p>
          <w:p w:rsidR="00225E73" w:rsidRPr="00225E73" w:rsidRDefault="00225E73" w:rsidP="00225E73">
            <w:pPr>
              <w:pStyle w:val="Listeavsnitt"/>
              <w:numPr>
                <w:ilvl w:val="0"/>
                <w:numId w:val="31"/>
              </w:numPr>
              <w:tabs>
                <w:tab w:val="left" w:pos="3220"/>
              </w:tabs>
              <w:rPr>
                <w:rFonts w:ascii="Times New Roman" w:eastAsia="Calibri" w:hAnsi="Times New Roman" w:cs="Times New Roman"/>
                <w:lang w:eastAsia="en-US"/>
              </w:rPr>
            </w:pPr>
            <w:r w:rsidRPr="00225E73">
              <w:rPr>
                <w:rFonts w:ascii="Times New Roman" w:eastAsia="Calibri" w:hAnsi="Times New Roman" w:cs="Times New Roman"/>
                <w:lang w:eastAsia="en-US"/>
              </w:rPr>
              <w:t>Bystyret bes avklare følgende forhold:</w:t>
            </w:r>
          </w:p>
          <w:p w:rsidR="00225E73" w:rsidRPr="00225E73" w:rsidRDefault="00225E73" w:rsidP="00225E73">
            <w:pPr>
              <w:pStyle w:val="Listeavsnitt"/>
              <w:numPr>
                <w:ilvl w:val="0"/>
                <w:numId w:val="32"/>
              </w:numPr>
              <w:tabs>
                <w:tab w:val="left" w:pos="3220"/>
              </w:tabs>
              <w:rPr>
                <w:rFonts w:ascii="Times New Roman" w:eastAsia="Calibri" w:hAnsi="Times New Roman" w:cs="Times New Roman"/>
                <w:lang w:eastAsia="en-US"/>
              </w:rPr>
            </w:pPr>
            <w:r w:rsidRPr="00225E73">
              <w:rPr>
                <w:rFonts w:ascii="Times New Roman" w:eastAsia="Calibri" w:hAnsi="Times New Roman" w:cs="Times New Roman"/>
                <w:lang w:eastAsia="en-US"/>
              </w:rPr>
              <w:t>Hvorvidt det skal bygges eller tilrettelegges for ett eller to varmtvannsbassenger i tilknytning til ny svømmehall</w:t>
            </w:r>
          </w:p>
          <w:p w:rsidR="00225E73" w:rsidRPr="00225E73" w:rsidRDefault="00225E73" w:rsidP="00225E73">
            <w:pPr>
              <w:pStyle w:val="Listeavsnitt"/>
              <w:numPr>
                <w:ilvl w:val="0"/>
                <w:numId w:val="32"/>
              </w:numPr>
              <w:tabs>
                <w:tab w:val="left" w:pos="3220"/>
              </w:tabs>
              <w:rPr>
                <w:rFonts w:ascii="Times New Roman" w:eastAsia="Calibri" w:hAnsi="Times New Roman" w:cs="Times New Roman"/>
                <w:lang w:eastAsia="en-US"/>
              </w:rPr>
            </w:pPr>
            <w:r w:rsidRPr="00225E73">
              <w:rPr>
                <w:rFonts w:ascii="Times New Roman" w:eastAsia="Calibri" w:hAnsi="Times New Roman" w:cs="Times New Roman"/>
                <w:lang w:eastAsia="en-US"/>
              </w:rPr>
              <w:t>Hvorvidt svømmehallen skal ha by- eller bydelsdekkende funksjon</w:t>
            </w:r>
          </w:p>
          <w:p w:rsidR="00225E73" w:rsidRPr="00225E73" w:rsidRDefault="00225E73" w:rsidP="00225E73">
            <w:pPr>
              <w:pStyle w:val="Listeavsnitt"/>
              <w:numPr>
                <w:ilvl w:val="0"/>
                <w:numId w:val="31"/>
              </w:numPr>
              <w:rPr>
                <w:rFonts w:ascii="Times New Roman" w:eastAsia="Calibri" w:hAnsi="Times New Roman" w:cs="Times New Roman"/>
                <w:lang w:eastAsia="en-US"/>
              </w:rPr>
            </w:pPr>
            <w:r w:rsidRPr="00225E73">
              <w:rPr>
                <w:rFonts w:ascii="Times New Roman" w:eastAsia="Calibri" w:hAnsi="Times New Roman" w:cs="Times New Roman"/>
                <w:lang w:eastAsia="en-US"/>
              </w:rPr>
              <w:t>Saken oversendes Rådmannen for videre oppfølging.</w:t>
            </w:r>
          </w:p>
          <w:p w:rsidR="00225E73" w:rsidRPr="00225E73" w:rsidRDefault="00225E73" w:rsidP="00227D26">
            <w:pPr>
              <w:rPr>
                <w:rFonts w:cs="Times New Roman"/>
              </w:rPr>
            </w:pPr>
          </w:p>
          <w:p w:rsidR="002E0F0E" w:rsidRPr="00E122D4" w:rsidRDefault="00225E73" w:rsidP="00225E73">
            <w:pPr>
              <w:rPr>
                <w:rFonts w:asciiTheme="minorHAnsi" w:eastAsiaTheme="minorEastAsia" w:hAnsiTheme="minorHAnsi"/>
              </w:rPr>
            </w:pPr>
            <w:r>
              <w:t xml:space="preserve"> </w:t>
            </w:r>
          </w:p>
        </w:tc>
        <w:tc>
          <w:tcPr>
            <w:tcW w:w="1842" w:type="dxa"/>
            <w:tcBorders>
              <w:top w:val="single" w:sz="6" w:space="0" w:color="auto"/>
              <w:left w:val="single" w:sz="6" w:space="0" w:color="auto"/>
              <w:bottom w:val="single" w:sz="6" w:space="0" w:color="auto"/>
              <w:right w:val="single" w:sz="8" w:space="0" w:color="auto"/>
            </w:tcBorders>
          </w:tcPr>
          <w:p w:rsidR="002E0F0E" w:rsidRPr="00D77A85" w:rsidRDefault="002E0F0E" w:rsidP="008857BE"/>
        </w:tc>
      </w:tr>
      <w:tr w:rsidR="002E0F0E"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2E0F0E" w:rsidRDefault="004639CB" w:rsidP="0089366D">
            <w:pPr>
              <w:pStyle w:val="Topptekst"/>
              <w:ind w:left="360"/>
              <w:rPr>
                <w:b/>
              </w:rPr>
            </w:pPr>
            <w:r>
              <w:rPr>
                <w:b/>
              </w:rPr>
              <w:t>33 - 16</w:t>
            </w:r>
          </w:p>
        </w:tc>
        <w:tc>
          <w:tcPr>
            <w:tcW w:w="6804" w:type="dxa"/>
            <w:gridSpan w:val="4"/>
            <w:tcBorders>
              <w:top w:val="single" w:sz="6" w:space="0" w:color="auto"/>
              <w:left w:val="single" w:sz="6" w:space="0" w:color="auto"/>
              <w:bottom w:val="single" w:sz="6" w:space="0" w:color="auto"/>
              <w:right w:val="single" w:sz="6" w:space="0" w:color="auto"/>
            </w:tcBorders>
          </w:tcPr>
          <w:p w:rsidR="002E0F0E" w:rsidRPr="007A1150" w:rsidRDefault="004639CB" w:rsidP="004639CB">
            <w:pPr>
              <w:rPr>
                <w:rFonts w:cs="Times New Roman"/>
              </w:rPr>
            </w:pPr>
            <w:r w:rsidRPr="007A1150">
              <w:rPr>
                <w:rFonts w:eastAsiaTheme="minorEastAsia" w:cs="Times New Roman"/>
                <w:b/>
                <w:u w:val="single"/>
              </w:rPr>
              <w:t>Park</w:t>
            </w:r>
            <w:r w:rsidRPr="007A1150">
              <w:rPr>
                <w:rFonts w:cs="Times New Roman"/>
                <w:b/>
                <w:u w:val="single"/>
              </w:rPr>
              <w:t>cafè i Sandvedparken</w:t>
            </w:r>
          </w:p>
          <w:p w:rsidR="004639CB" w:rsidRPr="007A1150" w:rsidRDefault="004639CB" w:rsidP="004639CB">
            <w:pPr>
              <w:rPr>
                <w:rFonts w:cs="Times New Roman"/>
              </w:rPr>
            </w:pPr>
          </w:p>
          <w:p w:rsidR="004639CB" w:rsidRPr="007A1150" w:rsidRDefault="004639CB" w:rsidP="004639CB">
            <w:pPr>
              <w:rPr>
                <w:rFonts w:cs="Times New Roman"/>
              </w:rPr>
            </w:pPr>
            <w:r w:rsidRPr="007A1150">
              <w:rPr>
                <w:rFonts w:cs="Times New Roman"/>
              </w:rPr>
              <w:t>Revi</w:t>
            </w:r>
            <w:r w:rsidR="008C1DB6">
              <w:rPr>
                <w:rFonts w:cs="Times New Roman"/>
              </w:rPr>
              <w:t xml:space="preserve">dert </w:t>
            </w:r>
            <w:r w:rsidRPr="007A1150">
              <w:rPr>
                <w:rFonts w:cs="Times New Roman"/>
              </w:rPr>
              <w:t xml:space="preserve">sak var sendt ut på forhånd. Dette gikk på kostnader til nødvendig </w:t>
            </w:r>
            <w:r w:rsidR="008C1DB6" w:rsidRPr="007A1150">
              <w:rPr>
                <w:rFonts w:cs="Times New Roman"/>
              </w:rPr>
              <w:t>istandsetting</w:t>
            </w:r>
            <w:r w:rsidRPr="007A1150">
              <w:rPr>
                <w:rFonts w:cs="Times New Roman"/>
              </w:rPr>
              <w:t xml:space="preserve"> samt at leietaker bekostet dette gjennom husleie. </w:t>
            </w:r>
          </w:p>
          <w:p w:rsidR="004639CB" w:rsidRPr="007A1150" w:rsidRDefault="004639CB" w:rsidP="004639CB">
            <w:pPr>
              <w:rPr>
                <w:rFonts w:cs="Times New Roman"/>
              </w:rPr>
            </w:pPr>
          </w:p>
          <w:p w:rsidR="004639CB" w:rsidRPr="007A1150" w:rsidRDefault="004639CB" w:rsidP="004639CB">
            <w:pPr>
              <w:rPr>
                <w:rFonts w:cs="Times New Roman"/>
              </w:rPr>
            </w:pPr>
            <w:r w:rsidRPr="007A1150">
              <w:rPr>
                <w:rFonts w:cs="Times New Roman"/>
              </w:rPr>
              <w:t>Styret stilte spø</w:t>
            </w:r>
            <w:r w:rsidR="007A1150" w:rsidRPr="007A1150">
              <w:rPr>
                <w:rFonts w:cs="Times New Roman"/>
              </w:rPr>
              <w:t>r</w:t>
            </w:r>
            <w:r w:rsidRPr="007A1150">
              <w:rPr>
                <w:rFonts w:cs="Times New Roman"/>
              </w:rPr>
              <w:t>smål om hvorvidt lokalet burde lyses ut på det åpne marked</w:t>
            </w:r>
            <w:r w:rsidR="007A1150" w:rsidRPr="007A1150">
              <w:rPr>
                <w:rFonts w:cs="Times New Roman"/>
              </w:rPr>
              <w:t>. Daglig leder mente dette ikke var nødvendig da lov om offentlig anskaffelser ikke gjelde</w:t>
            </w:r>
            <w:r w:rsidR="008C1DB6">
              <w:rPr>
                <w:rFonts w:cs="Times New Roman"/>
              </w:rPr>
              <w:t>r</w:t>
            </w:r>
            <w:r w:rsidR="007A1150" w:rsidRPr="007A1150">
              <w:rPr>
                <w:rFonts w:cs="Times New Roman"/>
              </w:rPr>
              <w:t xml:space="preserve"> utleie av lokaler. Styre</w:t>
            </w:r>
            <w:r w:rsidR="008C1DB6">
              <w:rPr>
                <w:rFonts w:cs="Times New Roman"/>
              </w:rPr>
              <w:t xml:space="preserve">medlem </w:t>
            </w:r>
            <w:r w:rsidR="007A1150" w:rsidRPr="007A1150">
              <w:rPr>
                <w:rFonts w:cs="Times New Roman"/>
              </w:rPr>
              <w:t xml:space="preserve">Falch tok opp utleie av andre kommunale lokaler, som utleie til frisører på BOAS og at praksis omkring dette burde sees nærmere på. Styret var meget tilfreds med at det nå kan komme aktivitet i lokalene i Sandvedparken og håper driveren vil lykkes med sin satsing. </w:t>
            </w:r>
          </w:p>
          <w:p w:rsidR="007A1150" w:rsidRPr="007A1150" w:rsidRDefault="007A1150" w:rsidP="004639CB">
            <w:pPr>
              <w:rPr>
                <w:rFonts w:cs="Times New Roman"/>
              </w:rPr>
            </w:pPr>
          </w:p>
          <w:p w:rsidR="007A1150" w:rsidRPr="007A1150" w:rsidRDefault="007A1150" w:rsidP="004639CB">
            <w:pPr>
              <w:rPr>
                <w:rFonts w:cs="Times New Roman"/>
              </w:rPr>
            </w:pPr>
          </w:p>
          <w:p w:rsidR="007A1150" w:rsidRPr="007A1150" w:rsidRDefault="007A1150" w:rsidP="004639CB">
            <w:pPr>
              <w:rPr>
                <w:rFonts w:cs="Times New Roman"/>
              </w:rPr>
            </w:pPr>
            <w:r w:rsidRPr="007A1150">
              <w:rPr>
                <w:rFonts w:cs="Times New Roman"/>
              </w:rPr>
              <w:t>Enstemmig vedtak:</w:t>
            </w:r>
          </w:p>
          <w:p w:rsidR="007A1150" w:rsidRPr="007A1150" w:rsidRDefault="007A1150" w:rsidP="004639CB">
            <w:pPr>
              <w:rPr>
                <w:rFonts w:cs="Times New Roman"/>
              </w:rPr>
            </w:pPr>
          </w:p>
          <w:p w:rsidR="007A1150" w:rsidRPr="007A1150" w:rsidRDefault="007A1150" w:rsidP="007A1150">
            <w:pPr>
              <w:pStyle w:val="Listeavsnitt"/>
              <w:numPr>
                <w:ilvl w:val="0"/>
                <w:numId w:val="33"/>
              </w:numPr>
              <w:rPr>
                <w:rFonts w:ascii="Times New Roman" w:hAnsi="Times New Roman" w:cs="Times New Roman"/>
              </w:rPr>
            </w:pPr>
            <w:r w:rsidRPr="007A1150">
              <w:rPr>
                <w:rFonts w:ascii="Times New Roman" w:hAnsi="Times New Roman" w:cs="Times New Roman"/>
              </w:rPr>
              <w:t>Daglig leder gis fullmakt til å inngå leiekontrakt med Lena Grimsrud på leie av kiosk i toalettbygg i Sandvedparken</w:t>
            </w:r>
          </w:p>
          <w:p w:rsidR="007A1150" w:rsidRPr="007A1150" w:rsidRDefault="007A1150" w:rsidP="007A1150">
            <w:pPr>
              <w:pStyle w:val="Listeavsnitt"/>
              <w:numPr>
                <w:ilvl w:val="0"/>
                <w:numId w:val="33"/>
              </w:numPr>
              <w:rPr>
                <w:rFonts w:ascii="Times New Roman" w:hAnsi="Times New Roman" w:cs="Times New Roman"/>
              </w:rPr>
            </w:pPr>
            <w:r w:rsidRPr="007A1150">
              <w:rPr>
                <w:rFonts w:ascii="Times New Roman" w:hAnsi="Times New Roman" w:cs="Times New Roman"/>
              </w:rPr>
              <w:t>SEKF bidrar med midler til å oppgradere bygget slik at par</w:t>
            </w:r>
            <w:r>
              <w:rPr>
                <w:rFonts w:ascii="Times New Roman" w:hAnsi="Times New Roman" w:cs="Times New Roman"/>
              </w:rPr>
              <w:t>k</w:t>
            </w:r>
            <w:r w:rsidRPr="007A1150">
              <w:rPr>
                <w:rFonts w:ascii="Times New Roman" w:hAnsi="Times New Roman" w:cs="Times New Roman"/>
              </w:rPr>
              <w:t>cafè kan åpne, ca kr 140.000,- inkl mva. Leietaker dekker kapitalkostnadene ved denne investeringen i form av kr 7.000,- i årlig leie.</w:t>
            </w:r>
          </w:p>
          <w:p w:rsidR="007A1150" w:rsidRPr="007A1150" w:rsidRDefault="007A1150" w:rsidP="007A1150">
            <w:pPr>
              <w:pStyle w:val="Listeavsnitt"/>
              <w:numPr>
                <w:ilvl w:val="0"/>
                <w:numId w:val="33"/>
              </w:numPr>
              <w:rPr>
                <w:rFonts w:ascii="Times New Roman" w:hAnsi="Times New Roman" w:cs="Times New Roman"/>
              </w:rPr>
            </w:pPr>
            <w:r w:rsidRPr="007A1150">
              <w:rPr>
                <w:rFonts w:ascii="Times New Roman" w:hAnsi="Times New Roman" w:cs="Times New Roman"/>
              </w:rPr>
              <w:t>Leietaker er selv ansvarlig for å innhente nødvendige offentlig tillatelser og godkjenninger for kafedriften.</w:t>
            </w:r>
          </w:p>
          <w:p w:rsidR="007A1150" w:rsidRPr="007A1150" w:rsidRDefault="007A1150" w:rsidP="004639CB">
            <w:pPr>
              <w:rPr>
                <w:rFonts w:cs="Times New Roman"/>
              </w:rPr>
            </w:pPr>
          </w:p>
          <w:p w:rsidR="004639CB" w:rsidRPr="007A1150" w:rsidRDefault="004639CB" w:rsidP="004639CB">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2E0F0E" w:rsidRPr="00D77A85" w:rsidRDefault="002E0F0E" w:rsidP="008857BE"/>
        </w:tc>
      </w:tr>
      <w:tr w:rsidR="002E0F0E"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2E0F0E" w:rsidRDefault="007A1150" w:rsidP="0089366D">
            <w:pPr>
              <w:pStyle w:val="Topptekst"/>
              <w:ind w:left="360"/>
              <w:rPr>
                <w:b/>
              </w:rPr>
            </w:pPr>
            <w:r>
              <w:rPr>
                <w:b/>
              </w:rPr>
              <w:t>34 – 16</w:t>
            </w:r>
          </w:p>
        </w:tc>
        <w:tc>
          <w:tcPr>
            <w:tcW w:w="6804" w:type="dxa"/>
            <w:gridSpan w:val="4"/>
            <w:tcBorders>
              <w:top w:val="single" w:sz="6" w:space="0" w:color="auto"/>
              <w:left w:val="single" w:sz="6" w:space="0" w:color="auto"/>
              <w:bottom w:val="single" w:sz="6" w:space="0" w:color="auto"/>
              <w:right w:val="single" w:sz="6" w:space="0" w:color="auto"/>
            </w:tcBorders>
          </w:tcPr>
          <w:p w:rsidR="007A1150" w:rsidRDefault="007A1150" w:rsidP="007A1150">
            <w:r w:rsidRPr="007A1150">
              <w:rPr>
                <w:b/>
                <w:u w:val="single"/>
              </w:rPr>
              <w:t>Leie-til-eie modell - Bate boligbyggelag</w:t>
            </w:r>
          </w:p>
          <w:p w:rsidR="007A1150" w:rsidRDefault="007A1150" w:rsidP="007A1150"/>
          <w:p w:rsidR="007A1150" w:rsidRPr="00D4594E" w:rsidRDefault="007A1150" w:rsidP="007A1150">
            <w:pPr>
              <w:rPr>
                <w:rFonts w:cs="Times New Roman"/>
              </w:rPr>
            </w:pPr>
            <w:r w:rsidRPr="00D4594E">
              <w:rPr>
                <w:rFonts w:cs="Times New Roman"/>
              </w:rPr>
              <w:t>Styreleder sa seg i forkant av behandling av saken inhabil i denne grunnet at han for tiden er leder i valgkomiteen i Bate. Styreleder forlot møtet under behandling av saken og nestleder Sørensen overtok som leder under behandling</w:t>
            </w:r>
            <w:r w:rsidR="008C1DB6">
              <w:rPr>
                <w:rFonts w:cs="Times New Roman"/>
              </w:rPr>
              <w:t>en</w:t>
            </w:r>
            <w:r w:rsidRPr="00D4594E">
              <w:rPr>
                <w:rFonts w:cs="Times New Roman"/>
              </w:rPr>
              <w:t xml:space="preserve"> av saken. </w:t>
            </w:r>
          </w:p>
          <w:p w:rsidR="007A1150" w:rsidRPr="00D4594E" w:rsidRDefault="007A1150" w:rsidP="007A1150">
            <w:pPr>
              <w:rPr>
                <w:rFonts w:cs="Times New Roman"/>
              </w:rPr>
            </w:pPr>
          </w:p>
          <w:p w:rsidR="007A1150" w:rsidRPr="00D4594E" w:rsidRDefault="007A1150" w:rsidP="007A1150">
            <w:pPr>
              <w:rPr>
                <w:rFonts w:cs="Times New Roman"/>
              </w:rPr>
            </w:pPr>
            <w:r w:rsidRPr="00D4594E">
              <w:rPr>
                <w:rFonts w:cs="Times New Roman"/>
              </w:rPr>
              <w:t xml:space="preserve">Styret ønsket at saken ble sendt til rådmannen til orientering, så lenge dette var en prinsipiell sak også for kommunen. </w:t>
            </w:r>
          </w:p>
          <w:p w:rsidR="007A1150" w:rsidRPr="00D4594E" w:rsidRDefault="007A1150" w:rsidP="007A1150">
            <w:pPr>
              <w:rPr>
                <w:rFonts w:cs="Times New Roman"/>
              </w:rPr>
            </w:pPr>
          </w:p>
          <w:p w:rsidR="007A1150" w:rsidRPr="00D4594E" w:rsidRDefault="007A1150" w:rsidP="007A1150">
            <w:pPr>
              <w:rPr>
                <w:rFonts w:cs="Times New Roman"/>
              </w:rPr>
            </w:pPr>
            <w:r w:rsidRPr="00D4594E">
              <w:rPr>
                <w:rFonts w:cs="Times New Roman"/>
              </w:rPr>
              <w:t>Enstemmig vedtak:</w:t>
            </w:r>
          </w:p>
          <w:p w:rsidR="007A1150" w:rsidRPr="00D4594E" w:rsidRDefault="007A1150" w:rsidP="007A1150">
            <w:pPr>
              <w:rPr>
                <w:rFonts w:cs="Times New Roman"/>
              </w:rPr>
            </w:pPr>
          </w:p>
          <w:p w:rsidR="00D4594E" w:rsidRPr="00D4594E" w:rsidRDefault="00D4594E" w:rsidP="00D4594E">
            <w:pPr>
              <w:pStyle w:val="Listeavsnitt"/>
              <w:numPr>
                <w:ilvl w:val="0"/>
                <w:numId w:val="34"/>
              </w:numPr>
              <w:rPr>
                <w:rFonts w:ascii="Times New Roman" w:hAnsi="Times New Roman" w:cs="Times New Roman"/>
                <w:b/>
              </w:rPr>
            </w:pPr>
            <w:r w:rsidRPr="00D4594E">
              <w:rPr>
                <w:rFonts w:ascii="Times New Roman" w:hAnsi="Times New Roman" w:cs="Times New Roman"/>
              </w:rPr>
              <w:t>SEKF ønsker ikke å inngå i et AS med Bate boligbyggelag om leie-til-eie av 8 boenheter på Maudland, Hommersåk.</w:t>
            </w:r>
          </w:p>
          <w:p w:rsidR="00D4594E" w:rsidRPr="00D4594E" w:rsidRDefault="00D4594E" w:rsidP="00D4594E">
            <w:pPr>
              <w:pStyle w:val="Listeavsnitt"/>
              <w:numPr>
                <w:ilvl w:val="0"/>
                <w:numId w:val="34"/>
              </w:numPr>
              <w:rPr>
                <w:rFonts w:ascii="Times New Roman" w:hAnsi="Times New Roman" w:cs="Times New Roman"/>
                <w:b/>
              </w:rPr>
            </w:pPr>
            <w:r w:rsidRPr="00D4594E">
              <w:rPr>
                <w:rFonts w:ascii="Times New Roman" w:hAnsi="Times New Roman" w:cs="Times New Roman"/>
              </w:rPr>
              <w:t xml:space="preserve">Saken oversendes rådmannen til orientering. </w:t>
            </w:r>
          </w:p>
          <w:p w:rsidR="007A1150" w:rsidRPr="00D4594E" w:rsidRDefault="007A1150" w:rsidP="007A1150">
            <w:pPr>
              <w:rPr>
                <w:rFonts w:cs="Times New Roman"/>
              </w:rPr>
            </w:pPr>
          </w:p>
          <w:p w:rsidR="002E0F0E" w:rsidRPr="007A1150" w:rsidRDefault="002E0F0E" w:rsidP="00F95951">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2E0F0E" w:rsidRPr="00D77A85" w:rsidRDefault="002E0F0E" w:rsidP="008857BE"/>
        </w:tc>
      </w:tr>
      <w:tr w:rsidR="007A1150"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7A1150" w:rsidRDefault="00D4594E" w:rsidP="0089366D">
            <w:pPr>
              <w:pStyle w:val="Topptekst"/>
              <w:ind w:left="360"/>
              <w:rPr>
                <w:b/>
              </w:rPr>
            </w:pPr>
            <w:r>
              <w:rPr>
                <w:b/>
              </w:rPr>
              <w:t>35 - 16</w:t>
            </w:r>
          </w:p>
        </w:tc>
        <w:tc>
          <w:tcPr>
            <w:tcW w:w="6804" w:type="dxa"/>
            <w:gridSpan w:val="4"/>
            <w:tcBorders>
              <w:top w:val="single" w:sz="6" w:space="0" w:color="auto"/>
              <w:left w:val="single" w:sz="6" w:space="0" w:color="auto"/>
              <w:bottom w:val="single" w:sz="6" w:space="0" w:color="auto"/>
              <w:right w:val="single" w:sz="6" w:space="0" w:color="auto"/>
            </w:tcBorders>
          </w:tcPr>
          <w:p w:rsidR="00D4594E" w:rsidRDefault="00D4594E" w:rsidP="00D4594E">
            <w:r w:rsidRPr="00D4594E">
              <w:rPr>
                <w:b/>
                <w:u w:val="single"/>
              </w:rPr>
              <w:t>Salg av kommunale boliger</w:t>
            </w:r>
          </w:p>
          <w:p w:rsidR="00D4594E" w:rsidRDefault="00D4594E" w:rsidP="00D4594E"/>
          <w:p w:rsidR="00D4594E" w:rsidRPr="00D4594E" w:rsidRDefault="00D4594E" w:rsidP="00D4594E">
            <w:pPr>
              <w:rPr>
                <w:rFonts w:cs="Times New Roman"/>
              </w:rPr>
            </w:pPr>
            <w:r w:rsidRPr="00D4594E">
              <w:rPr>
                <w:rFonts w:cs="Times New Roman"/>
              </w:rPr>
              <w:t>Enstemmig vedtak:</w:t>
            </w:r>
          </w:p>
          <w:p w:rsidR="00D4594E" w:rsidRPr="00D4594E" w:rsidRDefault="00D4594E" w:rsidP="00D4594E">
            <w:pPr>
              <w:rPr>
                <w:rFonts w:cs="Times New Roman"/>
              </w:rPr>
            </w:pPr>
          </w:p>
          <w:p w:rsidR="00D4594E" w:rsidRPr="00D4594E" w:rsidRDefault="00D4594E" w:rsidP="00D4594E">
            <w:pPr>
              <w:pStyle w:val="Listeavsnitt"/>
              <w:numPr>
                <w:ilvl w:val="0"/>
                <w:numId w:val="35"/>
              </w:numPr>
              <w:spacing w:after="160" w:line="259" w:lineRule="auto"/>
              <w:rPr>
                <w:rFonts w:ascii="Times New Roman" w:hAnsi="Times New Roman" w:cs="Times New Roman"/>
              </w:rPr>
            </w:pPr>
            <w:r w:rsidRPr="00D4594E">
              <w:rPr>
                <w:rFonts w:ascii="Times New Roman" w:hAnsi="Times New Roman" w:cs="Times New Roman"/>
              </w:rPr>
              <w:t>Vedtak i styresak 178 – 15 opprettholdes</w:t>
            </w:r>
          </w:p>
          <w:p w:rsidR="00D4594E" w:rsidRPr="00D4594E" w:rsidRDefault="00D4594E" w:rsidP="00D4594E">
            <w:pPr>
              <w:rPr>
                <w:rFonts w:cs="Times New Roman"/>
              </w:rPr>
            </w:pPr>
          </w:p>
          <w:p w:rsidR="007A1150" w:rsidRPr="007A1150" w:rsidRDefault="007A1150" w:rsidP="00F95951">
            <w:pPr>
              <w:rPr>
                <w:rFonts w:eastAsiaTheme="minorEastAsia" w:cs="Times New Roman"/>
              </w:rPr>
            </w:pPr>
          </w:p>
        </w:tc>
        <w:tc>
          <w:tcPr>
            <w:tcW w:w="1842" w:type="dxa"/>
            <w:tcBorders>
              <w:top w:val="single" w:sz="6" w:space="0" w:color="auto"/>
              <w:left w:val="single" w:sz="6" w:space="0" w:color="auto"/>
              <w:bottom w:val="single" w:sz="6" w:space="0" w:color="auto"/>
              <w:right w:val="single" w:sz="8" w:space="0" w:color="auto"/>
            </w:tcBorders>
          </w:tcPr>
          <w:p w:rsidR="007A1150" w:rsidRPr="00D77A85" w:rsidRDefault="007A1150" w:rsidP="008857BE"/>
        </w:tc>
      </w:tr>
      <w:tr w:rsidR="00BF1836" w:rsidRPr="00D77A85" w:rsidTr="00054A32">
        <w:tc>
          <w:tcPr>
            <w:tcW w:w="993" w:type="dxa"/>
            <w:tcBorders>
              <w:top w:val="single" w:sz="6" w:space="0" w:color="auto"/>
              <w:left w:val="single" w:sz="8" w:space="0" w:color="auto"/>
              <w:bottom w:val="single" w:sz="6" w:space="0" w:color="auto"/>
              <w:right w:val="single" w:sz="6" w:space="0" w:color="auto"/>
            </w:tcBorders>
            <w:vAlign w:val="center"/>
          </w:tcPr>
          <w:p w:rsidR="00BF1836" w:rsidRDefault="00BF1836" w:rsidP="0089366D">
            <w:pPr>
              <w:pStyle w:val="Topptekst"/>
              <w:ind w:left="360"/>
              <w:rPr>
                <w:b/>
              </w:rPr>
            </w:pPr>
            <w:r>
              <w:rPr>
                <w:b/>
              </w:rPr>
              <w:t>36 – 16</w:t>
            </w:r>
          </w:p>
        </w:tc>
        <w:tc>
          <w:tcPr>
            <w:tcW w:w="6804" w:type="dxa"/>
            <w:gridSpan w:val="4"/>
            <w:tcBorders>
              <w:top w:val="single" w:sz="6" w:space="0" w:color="auto"/>
              <w:left w:val="single" w:sz="6" w:space="0" w:color="auto"/>
              <w:bottom w:val="single" w:sz="6" w:space="0" w:color="auto"/>
              <w:right w:val="single" w:sz="6" w:space="0" w:color="auto"/>
            </w:tcBorders>
          </w:tcPr>
          <w:p w:rsidR="00BF1836" w:rsidRDefault="00BF1836" w:rsidP="00D4594E">
            <w:r>
              <w:rPr>
                <w:b/>
                <w:u w:val="single"/>
              </w:rPr>
              <w:t>Eventuelt</w:t>
            </w:r>
          </w:p>
          <w:p w:rsidR="00BF1836" w:rsidRDefault="00BF1836" w:rsidP="00D4594E"/>
          <w:p w:rsidR="00BF1836" w:rsidRDefault="00F13050" w:rsidP="00D4594E">
            <w:r>
              <w:t>Styreleder ba om at det til neste, evt senere styremøte ble orientert om følgende to saker:</w:t>
            </w:r>
          </w:p>
          <w:p w:rsidR="00F13050" w:rsidRDefault="00F13050" w:rsidP="00D4594E"/>
          <w:p w:rsidR="00F13050" w:rsidRDefault="00F13050" w:rsidP="00823316">
            <w:pPr>
              <w:pStyle w:val="Listeavsnitt"/>
              <w:numPr>
                <w:ilvl w:val="0"/>
                <w:numId w:val="38"/>
              </w:numPr>
            </w:pPr>
            <w:r>
              <w:t>Administrasjonen bes orientere styret mht hvilke etiske retningslinjer som gjelder for selskapets ansatte. Styret er særlig opptatt av at det praktiseres klare retningslinjer for kontakten mellom selsk</w:t>
            </w:r>
            <w:r w:rsidR="00A1182D">
              <w:t>a</w:t>
            </w:r>
            <w:r>
              <w:t xml:space="preserve">pet og dets ansatte, på den ene side, og tilbydere/ leverandører på den annen side. </w:t>
            </w:r>
          </w:p>
          <w:p w:rsidR="00A1182D" w:rsidRDefault="00A1182D" w:rsidP="00A1182D"/>
          <w:p w:rsidR="00A1182D" w:rsidRDefault="00A1182D" w:rsidP="00823316">
            <w:pPr>
              <w:pStyle w:val="Listeavsnitt"/>
              <w:numPr>
                <w:ilvl w:val="0"/>
                <w:numId w:val="38"/>
              </w:numPr>
            </w:pPr>
            <w:r>
              <w:t>Administrasjonen bes orientere styret mht hvilke fullmakter som er meddelt, og som gjelder selskapets løpende drift, herunder fullmakt til å inngå avtaler av ulikt omfang og størrelse, fullmakt til å anvise for utbetalinger etc</w:t>
            </w:r>
          </w:p>
          <w:p w:rsidR="00A1182D" w:rsidRDefault="00A1182D" w:rsidP="00A1182D"/>
          <w:p w:rsidR="00A1182D" w:rsidRDefault="00823316" w:rsidP="00823316">
            <w:r>
              <w:t>Styret sa seg enig i dette.</w:t>
            </w:r>
          </w:p>
          <w:p w:rsidR="00823316" w:rsidRDefault="00823316" w:rsidP="00A1182D"/>
          <w:p w:rsidR="00823316" w:rsidRDefault="00823316" w:rsidP="00823316">
            <w:pPr>
              <w:pStyle w:val="Listeavsnitt"/>
              <w:numPr>
                <w:ilvl w:val="0"/>
                <w:numId w:val="38"/>
              </w:numPr>
            </w:pPr>
            <w:r>
              <w:t xml:space="preserve">Styreleder ønsket at styret på slutten av neste styremøte foretar evaluering av styrets arbeid. I første del deltar styret og administrasjonen, mens det avslutningsvis kun er styret som deltar. Rådmannens representant orienterte om at kommunen har materiell til dette bruk og at dersom det var av interesse kunne dette formidles styreleder. Dette er ønskelig. </w:t>
            </w:r>
          </w:p>
          <w:p w:rsidR="00823316" w:rsidRDefault="00823316" w:rsidP="00823316"/>
          <w:p w:rsidR="00823316" w:rsidRDefault="00823316" w:rsidP="00823316"/>
          <w:p w:rsidR="00823316" w:rsidRPr="00BF1836" w:rsidRDefault="00823316" w:rsidP="00823316">
            <w:r>
              <w:t xml:space="preserve"> </w:t>
            </w:r>
          </w:p>
        </w:tc>
        <w:tc>
          <w:tcPr>
            <w:tcW w:w="1842" w:type="dxa"/>
            <w:tcBorders>
              <w:top w:val="single" w:sz="6" w:space="0" w:color="auto"/>
              <w:left w:val="single" w:sz="6" w:space="0" w:color="auto"/>
              <w:bottom w:val="single" w:sz="6" w:space="0" w:color="auto"/>
              <w:right w:val="single" w:sz="8" w:space="0" w:color="auto"/>
            </w:tcBorders>
          </w:tcPr>
          <w:p w:rsidR="00BF1836" w:rsidRPr="00D77A85" w:rsidRDefault="00BF1836" w:rsidP="008857BE"/>
        </w:tc>
      </w:tr>
    </w:tbl>
    <w:p w:rsidR="00683664" w:rsidRPr="00D77A85" w:rsidRDefault="00683664">
      <w:bookmarkStart w:id="1" w:name="Start"/>
      <w:bookmarkEnd w:id="1"/>
    </w:p>
    <w:sdt>
      <w:sdtPr>
        <w:tag w:val="OurRef.Name"/>
        <w:id w:val="10004"/>
        <w:lock w:val="sdtLocked"/>
        <w:placeholder>
          <w:docPart w:val="DefaultPlaceholder_1082065158"/>
        </w:placeholder>
        <w:dataBinding w:prefixMappings="xmlns:gbs='http://www.software-innovation.no/growBusinessDocument'" w:xpath="/gbs:GrowBusinessDocument/gbs:OurRef.Name[@gbs:key='10004']" w:storeItemID="{DA062452-1BF6-41C3-B360-439A55518AAB}"/>
        <w:text/>
      </w:sdtPr>
      <w:sdtEndPr/>
      <w:sdtContent>
        <w:p w:rsidR="00A41DCE" w:rsidRPr="00D77A85" w:rsidRDefault="006D1275">
          <w:r w:rsidRPr="00D77A85">
            <w:t>Torbjørn Sterri</w:t>
          </w:r>
        </w:p>
      </w:sdtContent>
    </w:sdt>
    <w:p w:rsidR="006D780F" w:rsidRPr="00D51A33" w:rsidRDefault="006D780F" w:rsidP="006D780F">
      <w:pPr>
        <w:rPr>
          <w:rFonts w:cs="Arial"/>
        </w:rPr>
      </w:pPr>
      <w:r w:rsidRPr="00D51A33">
        <w:rPr>
          <w:rFonts w:cs="Arial"/>
        </w:rPr>
        <w:t xml:space="preserve">Dokumentet er ikke signert da Sandnes </w:t>
      </w:r>
      <w:r w:rsidR="00EF3082" w:rsidRPr="00D51A33">
        <w:rPr>
          <w:rFonts w:cs="Arial"/>
        </w:rPr>
        <w:t>E</w:t>
      </w:r>
      <w:r w:rsidR="00C24F5F" w:rsidRPr="00D51A33">
        <w:rPr>
          <w:rFonts w:cs="Arial"/>
        </w:rPr>
        <w:t>iendomsselskap</w:t>
      </w:r>
      <w:r w:rsidR="003D276D" w:rsidRPr="00D51A33">
        <w:rPr>
          <w:rFonts w:cs="Arial"/>
        </w:rPr>
        <w:t xml:space="preserve"> KF</w:t>
      </w:r>
      <w:r w:rsidRPr="00D51A33">
        <w:rPr>
          <w:rFonts w:cs="Arial"/>
        </w:rPr>
        <w:t xml:space="preserve"> benytter elektronisk godkjenning.</w:t>
      </w:r>
    </w:p>
    <w:sectPr w:rsidR="006D780F" w:rsidRPr="00D51A33" w:rsidSect="00683664">
      <w:pgSz w:w="11906" w:h="16838"/>
      <w:pgMar w:top="1417" w:right="1417" w:bottom="1417" w:left="1417"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9D" w:rsidRDefault="000F449D" w:rsidP="001A3A50">
      <w:pPr>
        <w:spacing w:after="0" w:line="240" w:lineRule="auto"/>
      </w:pPr>
      <w:r>
        <w:separator/>
      </w:r>
    </w:p>
  </w:endnote>
  <w:endnote w:type="continuationSeparator" w:id="0">
    <w:p w:rsidR="000F449D" w:rsidRDefault="000F449D" w:rsidP="001A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9D" w:rsidRDefault="000F449D" w:rsidP="001A3A50">
      <w:pPr>
        <w:spacing w:after="0" w:line="240" w:lineRule="auto"/>
      </w:pPr>
      <w:r>
        <w:separator/>
      </w:r>
    </w:p>
  </w:footnote>
  <w:footnote w:type="continuationSeparator" w:id="0">
    <w:p w:rsidR="000F449D" w:rsidRDefault="000F449D" w:rsidP="001A3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E08"/>
    <w:multiLevelType w:val="hybridMultilevel"/>
    <w:tmpl w:val="4F4A4D70"/>
    <w:lvl w:ilvl="0" w:tplc="9E78D286">
      <w:start w:val="1"/>
      <w:numFmt w:val="decimal"/>
      <w:lvlText w:val="%1."/>
      <w:lvlJc w:val="left"/>
      <w:pPr>
        <w:tabs>
          <w:tab w:val="num" w:pos="1352"/>
        </w:tabs>
        <w:ind w:left="1352"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950CA8"/>
    <w:multiLevelType w:val="hybridMultilevel"/>
    <w:tmpl w:val="575E3920"/>
    <w:lvl w:ilvl="0" w:tplc="00CA7C1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253004"/>
    <w:multiLevelType w:val="hybridMultilevel"/>
    <w:tmpl w:val="A7481E5A"/>
    <w:lvl w:ilvl="0" w:tplc="04140001">
      <w:start w:val="1"/>
      <w:numFmt w:val="bullet"/>
      <w:lvlText w:val=""/>
      <w:lvlJc w:val="left"/>
      <w:pPr>
        <w:ind w:left="1068" w:hanging="360"/>
      </w:pPr>
      <w:rPr>
        <w:rFonts w:ascii="Symbol" w:hAnsi="Symbol"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082F1C08"/>
    <w:multiLevelType w:val="hybridMultilevel"/>
    <w:tmpl w:val="FB7EC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187CA6"/>
    <w:multiLevelType w:val="hybridMultilevel"/>
    <w:tmpl w:val="08564834"/>
    <w:lvl w:ilvl="0" w:tplc="28FEEBE4">
      <w:start w:val="2"/>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FB4EA4"/>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1730AD"/>
    <w:multiLevelType w:val="hybridMultilevel"/>
    <w:tmpl w:val="40F463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1E062D3"/>
    <w:multiLevelType w:val="hybridMultilevel"/>
    <w:tmpl w:val="EB744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9B7383F"/>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C94158"/>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455C4F"/>
    <w:multiLevelType w:val="hybridMultilevel"/>
    <w:tmpl w:val="D6C4ADC2"/>
    <w:lvl w:ilvl="0" w:tplc="04140001">
      <w:start w:val="1"/>
      <w:numFmt w:val="bullet"/>
      <w:lvlText w:val=""/>
      <w:lvlJc w:val="left"/>
      <w:pPr>
        <w:ind w:left="360" w:hanging="360"/>
      </w:pPr>
      <w:rPr>
        <w:rFonts w:ascii="Symbol" w:hAnsi="Symbol"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1" w15:restartNumberingAfterBreak="0">
    <w:nsid w:val="21003916"/>
    <w:multiLevelType w:val="hybridMultilevel"/>
    <w:tmpl w:val="91BC80D6"/>
    <w:lvl w:ilvl="0" w:tplc="7556F8BE">
      <w:start w:val="1"/>
      <w:numFmt w:val="lowerRoma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B2D1FC4"/>
    <w:multiLevelType w:val="hybridMultilevel"/>
    <w:tmpl w:val="40F463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3A4F55"/>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2132FB"/>
    <w:multiLevelType w:val="hybridMultilevel"/>
    <w:tmpl w:val="2B769B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93561E3"/>
    <w:multiLevelType w:val="hybridMultilevel"/>
    <w:tmpl w:val="13B0BA24"/>
    <w:lvl w:ilvl="0" w:tplc="9E78D286">
      <w:start w:val="1"/>
      <w:numFmt w:val="decimal"/>
      <w:lvlText w:val="%1."/>
      <w:lvlJc w:val="left"/>
      <w:pPr>
        <w:tabs>
          <w:tab w:val="num" w:pos="1352"/>
        </w:tabs>
        <w:ind w:left="1352"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9C337BF"/>
    <w:multiLevelType w:val="hybridMultilevel"/>
    <w:tmpl w:val="1A941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DA364F3"/>
    <w:multiLevelType w:val="hybridMultilevel"/>
    <w:tmpl w:val="F28C7D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26F6D5A"/>
    <w:multiLevelType w:val="hybridMultilevel"/>
    <w:tmpl w:val="D9ECBD40"/>
    <w:lvl w:ilvl="0" w:tplc="9E78D286">
      <w:start w:val="1"/>
      <w:numFmt w:val="decimal"/>
      <w:lvlText w:val="%1."/>
      <w:lvlJc w:val="left"/>
      <w:pPr>
        <w:tabs>
          <w:tab w:val="num" w:pos="1352"/>
        </w:tabs>
        <w:ind w:left="1352"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49C6336"/>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8720B72"/>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A2C3F19"/>
    <w:multiLevelType w:val="hybridMultilevel"/>
    <w:tmpl w:val="D0B65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E3F0FBC"/>
    <w:multiLevelType w:val="hybridMultilevel"/>
    <w:tmpl w:val="818422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0A0B46"/>
    <w:multiLevelType w:val="hybridMultilevel"/>
    <w:tmpl w:val="52F88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5" w15:restartNumberingAfterBreak="0">
    <w:nsid w:val="59C5177F"/>
    <w:multiLevelType w:val="hybridMultilevel"/>
    <w:tmpl w:val="A28096FC"/>
    <w:lvl w:ilvl="0" w:tplc="C2A26504">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C573FA3"/>
    <w:multiLevelType w:val="hybridMultilevel"/>
    <w:tmpl w:val="477E0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584B31"/>
    <w:multiLevelType w:val="hybridMultilevel"/>
    <w:tmpl w:val="AA9E03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5A37377"/>
    <w:multiLevelType w:val="hybridMultilevel"/>
    <w:tmpl w:val="36A49136"/>
    <w:lvl w:ilvl="0" w:tplc="04140001">
      <w:start w:val="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6790F0E"/>
    <w:multiLevelType w:val="hybridMultilevel"/>
    <w:tmpl w:val="297A7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8234B0F"/>
    <w:multiLevelType w:val="hybridMultilevel"/>
    <w:tmpl w:val="BC1C3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9F4768E"/>
    <w:multiLevelType w:val="hybridMultilevel"/>
    <w:tmpl w:val="F468057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A162A6A"/>
    <w:multiLevelType w:val="hybridMultilevel"/>
    <w:tmpl w:val="A612764E"/>
    <w:lvl w:ilvl="0" w:tplc="9E78D286">
      <w:start w:val="1"/>
      <w:numFmt w:val="decimal"/>
      <w:lvlText w:val="%1."/>
      <w:lvlJc w:val="left"/>
      <w:pPr>
        <w:tabs>
          <w:tab w:val="num" w:pos="1352"/>
        </w:tabs>
        <w:ind w:left="1352"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A2020EA"/>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4" w15:restartNumberingAfterBreak="0">
    <w:nsid w:val="6B4A3621"/>
    <w:multiLevelType w:val="hybridMultilevel"/>
    <w:tmpl w:val="A656AAD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5" w15:restartNumberingAfterBreak="0">
    <w:nsid w:val="764F06B6"/>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DCD7C31"/>
    <w:multiLevelType w:val="hybridMultilevel"/>
    <w:tmpl w:val="877C1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9"/>
  </w:num>
  <w:num w:numId="2">
    <w:abstractNumId w:val="10"/>
  </w:num>
  <w:num w:numId="3">
    <w:abstractNumId w:val="3"/>
  </w:num>
  <w:num w:numId="4">
    <w:abstractNumId w:val="37"/>
  </w:num>
  <w:num w:numId="5">
    <w:abstractNumId w:val="20"/>
  </w:num>
  <w:num w:numId="6">
    <w:abstractNumId w:val="8"/>
  </w:num>
  <w:num w:numId="7">
    <w:abstractNumId w:val="6"/>
  </w:num>
  <w:num w:numId="8">
    <w:abstractNumId w:val="12"/>
  </w:num>
  <w:num w:numId="9">
    <w:abstractNumId w:val="11"/>
  </w:num>
  <w:num w:numId="10">
    <w:abstractNumId w:val="14"/>
  </w:num>
  <w:num w:numId="11">
    <w:abstractNumId w:val="36"/>
  </w:num>
  <w:num w:numId="12">
    <w:abstractNumId w:val="23"/>
  </w:num>
  <w:num w:numId="13">
    <w:abstractNumId w:val="16"/>
  </w:num>
  <w:num w:numId="14">
    <w:abstractNumId w:val="34"/>
  </w:num>
  <w:num w:numId="15">
    <w:abstractNumId w:val="21"/>
  </w:num>
  <w:num w:numId="16">
    <w:abstractNumId w:val="1"/>
  </w:num>
  <w:num w:numId="17">
    <w:abstractNumId w:val="31"/>
  </w:num>
  <w:num w:numId="18">
    <w:abstractNumId w:val="4"/>
  </w:num>
  <w:num w:numId="19">
    <w:abstractNumId w:val="25"/>
  </w:num>
  <w:num w:numId="20">
    <w:abstractNumId w:val="28"/>
  </w:num>
  <w:num w:numId="21">
    <w:abstractNumId w:val="24"/>
  </w:num>
  <w:num w:numId="22">
    <w:abstractNumId w:val="7"/>
  </w:num>
  <w:num w:numId="23">
    <w:abstractNumId w:val="38"/>
  </w:num>
  <w:num w:numId="24">
    <w:abstractNumId w:val="19"/>
  </w:num>
  <w:num w:numId="25">
    <w:abstractNumId w:val="5"/>
  </w:num>
  <w:num w:numId="26">
    <w:abstractNumId w:val="35"/>
  </w:num>
  <w:num w:numId="27">
    <w:abstractNumId w:val="30"/>
  </w:num>
  <w:num w:numId="28">
    <w:abstractNumId w:val="9"/>
  </w:num>
  <w:num w:numId="29">
    <w:abstractNumId w:val="13"/>
  </w:num>
  <w:num w:numId="30">
    <w:abstractNumId w:val="33"/>
  </w:num>
  <w:num w:numId="31">
    <w:abstractNumId w:val="27"/>
  </w:num>
  <w:num w:numId="32">
    <w:abstractNumId w:val="2"/>
  </w:num>
  <w:num w:numId="33">
    <w:abstractNumId w:val="17"/>
  </w:num>
  <w:num w:numId="34">
    <w:abstractNumId w:val="26"/>
  </w:num>
  <w:num w:numId="35">
    <w:abstractNumId w:val="22"/>
  </w:num>
  <w:num w:numId="36">
    <w:abstractNumId w:val="0"/>
  </w:num>
  <w:num w:numId="37">
    <w:abstractNumId w:val="18"/>
  </w:num>
  <w:num w:numId="38">
    <w:abstractNumId w:val="32"/>
  </w:num>
  <w:num w:numId="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BE"/>
    <w:rsid w:val="00001ECF"/>
    <w:rsid w:val="0000767A"/>
    <w:rsid w:val="00011FA4"/>
    <w:rsid w:val="00012967"/>
    <w:rsid w:val="000360B9"/>
    <w:rsid w:val="00054A32"/>
    <w:rsid w:val="00072B87"/>
    <w:rsid w:val="0008192D"/>
    <w:rsid w:val="000844B3"/>
    <w:rsid w:val="0009172D"/>
    <w:rsid w:val="00094014"/>
    <w:rsid w:val="000A1738"/>
    <w:rsid w:val="000A6D79"/>
    <w:rsid w:val="000B57BA"/>
    <w:rsid w:val="000D7FF2"/>
    <w:rsid w:val="000E24DB"/>
    <w:rsid w:val="000F1474"/>
    <w:rsid w:val="000F14E5"/>
    <w:rsid w:val="000F449D"/>
    <w:rsid w:val="00100AD9"/>
    <w:rsid w:val="001145B1"/>
    <w:rsid w:val="00114823"/>
    <w:rsid w:val="0011566C"/>
    <w:rsid w:val="00116A5B"/>
    <w:rsid w:val="001219DD"/>
    <w:rsid w:val="00125A58"/>
    <w:rsid w:val="0013271F"/>
    <w:rsid w:val="001475E1"/>
    <w:rsid w:val="00150DBD"/>
    <w:rsid w:val="00151599"/>
    <w:rsid w:val="001624E8"/>
    <w:rsid w:val="00171AD3"/>
    <w:rsid w:val="001807B4"/>
    <w:rsid w:val="00184332"/>
    <w:rsid w:val="00194755"/>
    <w:rsid w:val="001A3A50"/>
    <w:rsid w:val="001A443E"/>
    <w:rsid w:val="001A70B8"/>
    <w:rsid w:val="001B694B"/>
    <w:rsid w:val="001C151B"/>
    <w:rsid w:val="001D2156"/>
    <w:rsid w:val="001F67C9"/>
    <w:rsid w:val="001F7DB9"/>
    <w:rsid w:val="0020239D"/>
    <w:rsid w:val="00207E26"/>
    <w:rsid w:val="00225E73"/>
    <w:rsid w:val="00227D26"/>
    <w:rsid w:val="00230020"/>
    <w:rsid w:val="0024213F"/>
    <w:rsid w:val="00246C78"/>
    <w:rsid w:val="00266011"/>
    <w:rsid w:val="00270AF6"/>
    <w:rsid w:val="0027759E"/>
    <w:rsid w:val="0028328A"/>
    <w:rsid w:val="00291863"/>
    <w:rsid w:val="002A797A"/>
    <w:rsid w:val="002C3043"/>
    <w:rsid w:val="002C6EF8"/>
    <w:rsid w:val="002D603E"/>
    <w:rsid w:val="002E0F0E"/>
    <w:rsid w:val="002F4120"/>
    <w:rsid w:val="0030356E"/>
    <w:rsid w:val="00307494"/>
    <w:rsid w:val="00310C65"/>
    <w:rsid w:val="00315F6E"/>
    <w:rsid w:val="00330298"/>
    <w:rsid w:val="00345592"/>
    <w:rsid w:val="00350ED4"/>
    <w:rsid w:val="003852F9"/>
    <w:rsid w:val="003A3B3F"/>
    <w:rsid w:val="003A5FE4"/>
    <w:rsid w:val="003A6649"/>
    <w:rsid w:val="003B2F69"/>
    <w:rsid w:val="003C4EAD"/>
    <w:rsid w:val="003D276D"/>
    <w:rsid w:val="003E1613"/>
    <w:rsid w:val="003E38F7"/>
    <w:rsid w:val="003E7CDB"/>
    <w:rsid w:val="003F4CBC"/>
    <w:rsid w:val="004007C6"/>
    <w:rsid w:val="0042673D"/>
    <w:rsid w:val="004349D9"/>
    <w:rsid w:val="00435E6B"/>
    <w:rsid w:val="00442268"/>
    <w:rsid w:val="00454592"/>
    <w:rsid w:val="004639CB"/>
    <w:rsid w:val="00473203"/>
    <w:rsid w:val="00481E58"/>
    <w:rsid w:val="00482149"/>
    <w:rsid w:val="0048226D"/>
    <w:rsid w:val="004877FB"/>
    <w:rsid w:val="00492240"/>
    <w:rsid w:val="00495666"/>
    <w:rsid w:val="004B3B5D"/>
    <w:rsid w:val="004B4DCA"/>
    <w:rsid w:val="004B6890"/>
    <w:rsid w:val="004C2485"/>
    <w:rsid w:val="004C3E3E"/>
    <w:rsid w:val="004D03B2"/>
    <w:rsid w:val="004D503F"/>
    <w:rsid w:val="004E18B3"/>
    <w:rsid w:val="004E2754"/>
    <w:rsid w:val="004F5E86"/>
    <w:rsid w:val="005047FA"/>
    <w:rsid w:val="0050582D"/>
    <w:rsid w:val="00506DA1"/>
    <w:rsid w:val="00507702"/>
    <w:rsid w:val="00511D45"/>
    <w:rsid w:val="00525763"/>
    <w:rsid w:val="005318E2"/>
    <w:rsid w:val="005371D5"/>
    <w:rsid w:val="00551411"/>
    <w:rsid w:val="00575F7C"/>
    <w:rsid w:val="00592BE9"/>
    <w:rsid w:val="0059302E"/>
    <w:rsid w:val="005B49E0"/>
    <w:rsid w:val="005B5A3B"/>
    <w:rsid w:val="005C30BB"/>
    <w:rsid w:val="005C65FE"/>
    <w:rsid w:val="005D2B2B"/>
    <w:rsid w:val="005F190D"/>
    <w:rsid w:val="005F61F8"/>
    <w:rsid w:val="005F6990"/>
    <w:rsid w:val="00613766"/>
    <w:rsid w:val="00623001"/>
    <w:rsid w:val="00623BD6"/>
    <w:rsid w:val="00633722"/>
    <w:rsid w:val="006365A5"/>
    <w:rsid w:val="00646952"/>
    <w:rsid w:val="00657B37"/>
    <w:rsid w:val="0067214E"/>
    <w:rsid w:val="006802B8"/>
    <w:rsid w:val="00683664"/>
    <w:rsid w:val="006B3721"/>
    <w:rsid w:val="006D1275"/>
    <w:rsid w:val="006D174C"/>
    <w:rsid w:val="006D28F7"/>
    <w:rsid w:val="006D780F"/>
    <w:rsid w:val="006E62A7"/>
    <w:rsid w:val="006F2FD4"/>
    <w:rsid w:val="006F7B49"/>
    <w:rsid w:val="00702F5B"/>
    <w:rsid w:val="00703AE3"/>
    <w:rsid w:val="00715058"/>
    <w:rsid w:val="00717B40"/>
    <w:rsid w:val="0072017E"/>
    <w:rsid w:val="00732917"/>
    <w:rsid w:val="00733989"/>
    <w:rsid w:val="0077036C"/>
    <w:rsid w:val="007727A3"/>
    <w:rsid w:val="00783569"/>
    <w:rsid w:val="00783CFE"/>
    <w:rsid w:val="00785337"/>
    <w:rsid w:val="0079531D"/>
    <w:rsid w:val="007A1150"/>
    <w:rsid w:val="007C6C5E"/>
    <w:rsid w:val="007D214E"/>
    <w:rsid w:val="007D4E26"/>
    <w:rsid w:val="007F373C"/>
    <w:rsid w:val="00801729"/>
    <w:rsid w:val="00823316"/>
    <w:rsid w:val="00823809"/>
    <w:rsid w:val="0082499B"/>
    <w:rsid w:val="00827637"/>
    <w:rsid w:val="008414B6"/>
    <w:rsid w:val="0084619B"/>
    <w:rsid w:val="0085491C"/>
    <w:rsid w:val="0085540E"/>
    <w:rsid w:val="00864769"/>
    <w:rsid w:val="008715EF"/>
    <w:rsid w:val="008857BE"/>
    <w:rsid w:val="00891D99"/>
    <w:rsid w:val="0089366D"/>
    <w:rsid w:val="00897D9B"/>
    <w:rsid w:val="008B3DB6"/>
    <w:rsid w:val="008C1DB6"/>
    <w:rsid w:val="008C363C"/>
    <w:rsid w:val="008D1926"/>
    <w:rsid w:val="008E2DB1"/>
    <w:rsid w:val="008F4110"/>
    <w:rsid w:val="008F6061"/>
    <w:rsid w:val="00900BE6"/>
    <w:rsid w:val="009127C2"/>
    <w:rsid w:val="009206E3"/>
    <w:rsid w:val="00924078"/>
    <w:rsid w:val="0093490B"/>
    <w:rsid w:val="00961CB6"/>
    <w:rsid w:val="0096535C"/>
    <w:rsid w:val="00967607"/>
    <w:rsid w:val="00987532"/>
    <w:rsid w:val="00990B7C"/>
    <w:rsid w:val="009A2E0E"/>
    <w:rsid w:val="009A3454"/>
    <w:rsid w:val="009A4C81"/>
    <w:rsid w:val="009C3781"/>
    <w:rsid w:val="00A07250"/>
    <w:rsid w:val="00A1182D"/>
    <w:rsid w:val="00A120E3"/>
    <w:rsid w:val="00A1404A"/>
    <w:rsid w:val="00A16156"/>
    <w:rsid w:val="00A235AC"/>
    <w:rsid w:val="00A24097"/>
    <w:rsid w:val="00A34296"/>
    <w:rsid w:val="00A36B4C"/>
    <w:rsid w:val="00A41DCE"/>
    <w:rsid w:val="00A442D2"/>
    <w:rsid w:val="00A47926"/>
    <w:rsid w:val="00A6198B"/>
    <w:rsid w:val="00A67663"/>
    <w:rsid w:val="00A676D1"/>
    <w:rsid w:val="00AA0F15"/>
    <w:rsid w:val="00AB014A"/>
    <w:rsid w:val="00AD0368"/>
    <w:rsid w:val="00AD63F6"/>
    <w:rsid w:val="00AE5822"/>
    <w:rsid w:val="00AE6A0E"/>
    <w:rsid w:val="00AE7C4F"/>
    <w:rsid w:val="00AF169D"/>
    <w:rsid w:val="00AF313F"/>
    <w:rsid w:val="00AF66E9"/>
    <w:rsid w:val="00B023A1"/>
    <w:rsid w:val="00B224FC"/>
    <w:rsid w:val="00B25E50"/>
    <w:rsid w:val="00B34009"/>
    <w:rsid w:val="00B42F09"/>
    <w:rsid w:val="00B50C71"/>
    <w:rsid w:val="00B55FE1"/>
    <w:rsid w:val="00B67C09"/>
    <w:rsid w:val="00BA7933"/>
    <w:rsid w:val="00BD7F85"/>
    <w:rsid w:val="00BF1836"/>
    <w:rsid w:val="00C21688"/>
    <w:rsid w:val="00C23F57"/>
    <w:rsid w:val="00C24F5F"/>
    <w:rsid w:val="00C27075"/>
    <w:rsid w:val="00C32662"/>
    <w:rsid w:val="00C34827"/>
    <w:rsid w:val="00C47122"/>
    <w:rsid w:val="00C83B73"/>
    <w:rsid w:val="00C91FEB"/>
    <w:rsid w:val="00C97BE0"/>
    <w:rsid w:val="00CB3105"/>
    <w:rsid w:val="00CC000E"/>
    <w:rsid w:val="00CD766F"/>
    <w:rsid w:val="00CE03DA"/>
    <w:rsid w:val="00CE238A"/>
    <w:rsid w:val="00CF2CAD"/>
    <w:rsid w:val="00D04903"/>
    <w:rsid w:val="00D102BA"/>
    <w:rsid w:val="00D11A49"/>
    <w:rsid w:val="00D40D50"/>
    <w:rsid w:val="00D411CE"/>
    <w:rsid w:val="00D4594E"/>
    <w:rsid w:val="00D51A33"/>
    <w:rsid w:val="00D702DC"/>
    <w:rsid w:val="00D72766"/>
    <w:rsid w:val="00D77A85"/>
    <w:rsid w:val="00D86ACA"/>
    <w:rsid w:val="00DB5588"/>
    <w:rsid w:val="00DD41E2"/>
    <w:rsid w:val="00DE4EBE"/>
    <w:rsid w:val="00DF0197"/>
    <w:rsid w:val="00DF059B"/>
    <w:rsid w:val="00E0223F"/>
    <w:rsid w:val="00E122D4"/>
    <w:rsid w:val="00E1776B"/>
    <w:rsid w:val="00E209EC"/>
    <w:rsid w:val="00E20F75"/>
    <w:rsid w:val="00E25171"/>
    <w:rsid w:val="00E3025A"/>
    <w:rsid w:val="00E36834"/>
    <w:rsid w:val="00E54BF1"/>
    <w:rsid w:val="00E56292"/>
    <w:rsid w:val="00E75D4B"/>
    <w:rsid w:val="00E75F71"/>
    <w:rsid w:val="00E8037B"/>
    <w:rsid w:val="00E804F1"/>
    <w:rsid w:val="00E9598C"/>
    <w:rsid w:val="00EA1E56"/>
    <w:rsid w:val="00EB0461"/>
    <w:rsid w:val="00EB23FD"/>
    <w:rsid w:val="00EB2946"/>
    <w:rsid w:val="00EB32F4"/>
    <w:rsid w:val="00EB4025"/>
    <w:rsid w:val="00EC3B56"/>
    <w:rsid w:val="00ED0965"/>
    <w:rsid w:val="00ED348C"/>
    <w:rsid w:val="00ED4E47"/>
    <w:rsid w:val="00ED5FA5"/>
    <w:rsid w:val="00EE10DD"/>
    <w:rsid w:val="00EE1839"/>
    <w:rsid w:val="00EE4943"/>
    <w:rsid w:val="00EE54EC"/>
    <w:rsid w:val="00EF3082"/>
    <w:rsid w:val="00EF36E5"/>
    <w:rsid w:val="00F0418D"/>
    <w:rsid w:val="00F0470D"/>
    <w:rsid w:val="00F13050"/>
    <w:rsid w:val="00F16505"/>
    <w:rsid w:val="00F16569"/>
    <w:rsid w:val="00F31F44"/>
    <w:rsid w:val="00F367FC"/>
    <w:rsid w:val="00F46491"/>
    <w:rsid w:val="00F620FE"/>
    <w:rsid w:val="00F81B40"/>
    <w:rsid w:val="00F83AA5"/>
    <w:rsid w:val="00F87A2E"/>
    <w:rsid w:val="00F95951"/>
    <w:rsid w:val="00F96C92"/>
    <w:rsid w:val="00FA1394"/>
    <w:rsid w:val="00FA54EF"/>
    <w:rsid w:val="00FB0DB9"/>
    <w:rsid w:val="00FB6866"/>
    <w:rsid w:val="00FB6F85"/>
    <w:rsid w:val="00FC0A8C"/>
    <w:rsid w:val="00FD16AD"/>
    <w:rsid w:val="00FD1FED"/>
    <w:rsid w:val="00FD3087"/>
    <w:rsid w:val="00FD7DDB"/>
    <w:rsid w:val="00FE21EE"/>
    <w:rsid w:val="00FF69C8"/>
    <w:rsid w:val="00FF7F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563B648-2688-4874-B4DF-73BA51AB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50"/>
    <w:rPr>
      <w:rFonts w:ascii="Times New Roman" w:hAnsi="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A3A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3A50"/>
  </w:style>
  <w:style w:type="paragraph" w:styleId="Bunntekst">
    <w:name w:val="footer"/>
    <w:basedOn w:val="Normal"/>
    <w:link w:val="BunntekstTegn"/>
    <w:uiPriority w:val="99"/>
    <w:unhideWhenUsed/>
    <w:rsid w:val="001A3A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3A50"/>
  </w:style>
  <w:style w:type="table" w:styleId="Tabellrutenett">
    <w:name w:val="Table Grid"/>
    <w:basedOn w:val="Vanligtabell"/>
    <w:uiPriority w:val="59"/>
    <w:rsid w:val="001A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A3A50"/>
    <w:rPr>
      <w:color w:val="808080"/>
    </w:rPr>
  </w:style>
  <w:style w:type="paragraph" w:styleId="Bobletekst">
    <w:name w:val="Balloon Text"/>
    <w:basedOn w:val="Normal"/>
    <w:link w:val="BobletekstTegn"/>
    <w:uiPriority w:val="99"/>
    <w:semiHidden/>
    <w:unhideWhenUsed/>
    <w:rsid w:val="001A3A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A3A50"/>
    <w:rPr>
      <w:rFonts w:ascii="Tahoma" w:hAnsi="Tahoma" w:cs="Tahoma"/>
      <w:sz w:val="16"/>
      <w:szCs w:val="16"/>
    </w:rPr>
  </w:style>
  <w:style w:type="paragraph" w:styleId="Listeavsnitt">
    <w:name w:val="List Paragraph"/>
    <w:basedOn w:val="Normal"/>
    <w:uiPriority w:val="34"/>
    <w:qFormat/>
    <w:rsid w:val="0077036C"/>
    <w:pPr>
      <w:ind w:left="720"/>
      <w:contextualSpacing/>
    </w:pPr>
    <w:rPr>
      <w:rFonts w:asciiTheme="minorHAnsi" w:eastAsiaTheme="minorEastAsia" w:hAnsiTheme="minorHAnsi"/>
      <w:lang w:eastAsia="nb-NO"/>
    </w:rPr>
  </w:style>
  <w:style w:type="paragraph" w:styleId="Rentekst">
    <w:name w:val="Plain Text"/>
    <w:basedOn w:val="Normal"/>
    <w:link w:val="RentekstTegn"/>
    <w:uiPriority w:val="99"/>
    <w:semiHidden/>
    <w:unhideWhenUsed/>
    <w:rsid w:val="0030356E"/>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30356E"/>
    <w:rPr>
      <w:rFonts w:ascii="Calibri" w:hAnsi="Calibri"/>
      <w:szCs w:val="21"/>
    </w:rPr>
  </w:style>
  <w:style w:type="paragraph" w:customStyle="1" w:styleId="Innrykk">
    <w:name w:val="Innrykk"/>
    <w:basedOn w:val="Normal"/>
    <w:uiPriority w:val="99"/>
    <w:rsid w:val="0093490B"/>
    <w:pPr>
      <w:overflowPunct w:val="0"/>
      <w:autoSpaceDE w:val="0"/>
      <w:autoSpaceDN w:val="0"/>
      <w:adjustRightInd w:val="0"/>
      <w:spacing w:after="0" w:line="240" w:lineRule="auto"/>
      <w:ind w:left="992"/>
    </w:pPr>
    <w:rPr>
      <w:rFonts w:eastAsia="Times New Roman" w:cs="Times New Roman"/>
      <w:szCs w:val="20"/>
      <w:lang w:val="nn-NO" w:eastAsia="nb-NO"/>
    </w:rPr>
  </w:style>
  <w:style w:type="paragraph" w:customStyle="1" w:styleId="Default">
    <w:name w:val="Default"/>
    <w:rsid w:val="0013271F"/>
    <w:pPr>
      <w:autoSpaceDE w:val="0"/>
      <w:autoSpaceDN w:val="0"/>
      <w:adjustRightInd w:val="0"/>
      <w:spacing w:after="0" w:line="240" w:lineRule="auto"/>
    </w:pPr>
    <w:rPr>
      <w:rFonts w:ascii="Verdana" w:eastAsia="Times New Roman" w:hAnsi="Verdana" w:cs="Verdana"/>
      <w:color w:val="000000"/>
      <w:sz w:val="24"/>
      <w:szCs w:val="24"/>
      <w:lang w:eastAsia="nb-NO"/>
    </w:rPr>
  </w:style>
  <w:style w:type="paragraph" w:styleId="Ingenmellomrom">
    <w:name w:val="No Spacing"/>
    <w:uiPriority w:val="1"/>
    <w:qFormat/>
    <w:rsid w:val="0085540E"/>
    <w:pPr>
      <w:spacing w:after="0" w:line="240" w:lineRule="auto"/>
    </w:pPr>
    <w:rPr>
      <w:rFonts w:eastAsiaTheme="minorEastAsia"/>
      <w:lang w:eastAsia="nb-NO"/>
    </w:rPr>
  </w:style>
  <w:style w:type="character" w:customStyle="1" w:styleId="tree-content-label">
    <w:name w:val="tree-content-label"/>
    <w:basedOn w:val="Standardskriftforavsnitt"/>
    <w:rsid w:val="00A235AC"/>
  </w:style>
  <w:style w:type="character" w:customStyle="1" w:styleId="tree-content1">
    <w:name w:val="tree-content1"/>
    <w:basedOn w:val="Standardskriftforavsnitt"/>
    <w:rsid w:val="00A235AC"/>
  </w:style>
  <w:style w:type="paragraph" w:styleId="NormalWeb">
    <w:name w:val="Normal (Web)"/>
    <w:basedOn w:val="Normal"/>
    <w:uiPriority w:val="99"/>
    <w:semiHidden/>
    <w:unhideWhenUsed/>
    <w:rsid w:val="002C6EF8"/>
    <w:pPr>
      <w:spacing w:after="0" w:line="240" w:lineRule="auto"/>
    </w:pPr>
    <w:rPr>
      <w:rFonts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25996">
      <w:bodyDiv w:val="1"/>
      <w:marLeft w:val="0"/>
      <w:marRight w:val="0"/>
      <w:marTop w:val="0"/>
      <w:marBottom w:val="0"/>
      <w:divBdr>
        <w:top w:val="none" w:sz="0" w:space="0" w:color="auto"/>
        <w:left w:val="none" w:sz="0" w:space="0" w:color="auto"/>
        <w:bottom w:val="none" w:sz="0" w:space="0" w:color="auto"/>
        <w:right w:val="none" w:sz="0" w:space="0" w:color="auto"/>
      </w:divBdr>
    </w:div>
    <w:div w:id="468667550">
      <w:bodyDiv w:val="1"/>
      <w:marLeft w:val="0"/>
      <w:marRight w:val="0"/>
      <w:marTop w:val="0"/>
      <w:marBottom w:val="0"/>
      <w:divBdr>
        <w:top w:val="none" w:sz="0" w:space="0" w:color="auto"/>
        <w:left w:val="none" w:sz="0" w:space="0" w:color="auto"/>
        <w:bottom w:val="none" w:sz="0" w:space="0" w:color="auto"/>
        <w:right w:val="none" w:sz="0" w:space="0" w:color="auto"/>
      </w:divBdr>
    </w:div>
    <w:div w:id="677806051">
      <w:bodyDiv w:val="1"/>
      <w:marLeft w:val="0"/>
      <w:marRight w:val="0"/>
      <w:marTop w:val="0"/>
      <w:marBottom w:val="0"/>
      <w:divBdr>
        <w:top w:val="none" w:sz="0" w:space="0" w:color="auto"/>
        <w:left w:val="none" w:sz="0" w:space="0" w:color="auto"/>
        <w:bottom w:val="none" w:sz="0" w:space="0" w:color="auto"/>
        <w:right w:val="none" w:sz="0" w:space="0" w:color="auto"/>
      </w:divBdr>
    </w:div>
    <w:div w:id="825899477">
      <w:bodyDiv w:val="1"/>
      <w:marLeft w:val="0"/>
      <w:marRight w:val="0"/>
      <w:marTop w:val="0"/>
      <w:marBottom w:val="0"/>
      <w:divBdr>
        <w:top w:val="none" w:sz="0" w:space="0" w:color="auto"/>
        <w:left w:val="none" w:sz="0" w:space="0" w:color="auto"/>
        <w:bottom w:val="none" w:sz="0" w:space="0" w:color="auto"/>
        <w:right w:val="none" w:sz="0" w:space="0" w:color="auto"/>
      </w:divBdr>
    </w:div>
    <w:div w:id="966860039">
      <w:bodyDiv w:val="1"/>
      <w:marLeft w:val="0"/>
      <w:marRight w:val="0"/>
      <w:marTop w:val="0"/>
      <w:marBottom w:val="0"/>
      <w:divBdr>
        <w:top w:val="none" w:sz="0" w:space="0" w:color="auto"/>
        <w:left w:val="none" w:sz="0" w:space="0" w:color="auto"/>
        <w:bottom w:val="none" w:sz="0" w:space="0" w:color="auto"/>
        <w:right w:val="none" w:sz="0" w:space="0" w:color="auto"/>
      </w:divBdr>
    </w:div>
    <w:div w:id="1009793150">
      <w:bodyDiv w:val="1"/>
      <w:marLeft w:val="0"/>
      <w:marRight w:val="0"/>
      <w:marTop w:val="0"/>
      <w:marBottom w:val="0"/>
      <w:divBdr>
        <w:top w:val="none" w:sz="0" w:space="0" w:color="auto"/>
        <w:left w:val="none" w:sz="0" w:space="0" w:color="auto"/>
        <w:bottom w:val="none" w:sz="0" w:space="0" w:color="auto"/>
        <w:right w:val="none" w:sz="0" w:space="0" w:color="auto"/>
      </w:divBdr>
    </w:div>
    <w:div w:id="1037436860">
      <w:bodyDiv w:val="1"/>
      <w:marLeft w:val="0"/>
      <w:marRight w:val="0"/>
      <w:marTop w:val="0"/>
      <w:marBottom w:val="0"/>
      <w:divBdr>
        <w:top w:val="none" w:sz="0" w:space="0" w:color="auto"/>
        <w:left w:val="none" w:sz="0" w:space="0" w:color="auto"/>
        <w:bottom w:val="none" w:sz="0" w:space="0" w:color="auto"/>
        <w:right w:val="none" w:sz="0" w:space="0" w:color="auto"/>
      </w:divBdr>
    </w:div>
    <w:div w:id="1061714064">
      <w:bodyDiv w:val="1"/>
      <w:marLeft w:val="0"/>
      <w:marRight w:val="0"/>
      <w:marTop w:val="0"/>
      <w:marBottom w:val="0"/>
      <w:divBdr>
        <w:top w:val="none" w:sz="0" w:space="0" w:color="auto"/>
        <w:left w:val="none" w:sz="0" w:space="0" w:color="auto"/>
        <w:bottom w:val="none" w:sz="0" w:space="0" w:color="auto"/>
        <w:right w:val="none" w:sz="0" w:space="0" w:color="auto"/>
      </w:divBdr>
    </w:div>
    <w:div w:id="1118912930">
      <w:bodyDiv w:val="1"/>
      <w:marLeft w:val="0"/>
      <w:marRight w:val="0"/>
      <w:marTop w:val="0"/>
      <w:marBottom w:val="0"/>
      <w:divBdr>
        <w:top w:val="none" w:sz="0" w:space="0" w:color="auto"/>
        <w:left w:val="none" w:sz="0" w:space="0" w:color="auto"/>
        <w:bottom w:val="none" w:sz="0" w:space="0" w:color="auto"/>
        <w:right w:val="none" w:sz="0" w:space="0" w:color="auto"/>
      </w:divBdr>
    </w:div>
    <w:div w:id="1224412487">
      <w:bodyDiv w:val="1"/>
      <w:marLeft w:val="0"/>
      <w:marRight w:val="0"/>
      <w:marTop w:val="0"/>
      <w:marBottom w:val="0"/>
      <w:divBdr>
        <w:top w:val="none" w:sz="0" w:space="0" w:color="auto"/>
        <w:left w:val="none" w:sz="0" w:space="0" w:color="auto"/>
        <w:bottom w:val="none" w:sz="0" w:space="0" w:color="auto"/>
        <w:right w:val="none" w:sz="0" w:space="0" w:color="auto"/>
      </w:divBdr>
    </w:div>
    <w:div w:id="1689016806">
      <w:bodyDiv w:val="1"/>
      <w:marLeft w:val="0"/>
      <w:marRight w:val="0"/>
      <w:marTop w:val="0"/>
      <w:marBottom w:val="0"/>
      <w:divBdr>
        <w:top w:val="none" w:sz="0" w:space="0" w:color="auto"/>
        <w:left w:val="none" w:sz="0" w:space="0" w:color="auto"/>
        <w:bottom w:val="none" w:sz="0" w:space="0" w:color="auto"/>
        <w:right w:val="none" w:sz="0" w:space="0" w:color="auto"/>
      </w:divBdr>
    </w:div>
    <w:div w:id="1710107709">
      <w:bodyDiv w:val="1"/>
      <w:marLeft w:val="0"/>
      <w:marRight w:val="0"/>
      <w:marTop w:val="0"/>
      <w:marBottom w:val="0"/>
      <w:divBdr>
        <w:top w:val="none" w:sz="0" w:space="0" w:color="auto"/>
        <w:left w:val="none" w:sz="0" w:space="0" w:color="auto"/>
        <w:bottom w:val="none" w:sz="0" w:space="0" w:color="auto"/>
        <w:right w:val="none" w:sz="0" w:space="0" w:color="auto"/>
      </w:divBdr>
    </w:div>
    <w:div w:id="18333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31282DCC-FA7A-4D35-9D34-410567F2C225}"/>
      </w:docPartPr>
      <w:docPartBody>
        <w:p w:rsidR="001C0E3D" w:rsidRDefault="00335CF7">
          <w:r w:rsidRPr="005F521A">
            <w:rPr>
              <w:rStyle w:val="Plassholdertekst"/>
            </w:rPr>
            <w:t>Klikk her for å skrive inn tekst.</w:t>
          </w:r>
        </w:p>
      </w:docPartBody>
    </w:docPart>
    <w:docPart>
      <w:docPartPr>
        <w:name w:val="C8A21C2157754A8AAAF4E0061F929F16"/>
        <w:category>
          <w:name w:val="Generelt"/>
          <w:gallery w:val="placeholder"/>
        </w:category>
        <w:types>
          <w:type w:val="bbPlcHdr"/>
        </w:types>
        <w:behaviors>
          <w:behavior w:val="content"/>
        </w:behaviors>
        <w:guid w:val="{0272B2F6-94BE-495E-9AFE-ECD3791DB0CF}"/>
      </w:docPartPr>
      <w:docPartBody>
        <w:p w:rsidR="001C0E3D" w:rsidRDefault="00335CF7" w:rsidP="00335CF7">
          <w:pPr>
            <w:pStyle w:val="C8A21C2157754A8AAAF4E0061F929F16"/>
          </w:pPr>
          <w:r w:rsidRPr="005F521A">
            <w:rPr>
              <w:rStyle w:val="Plassholdertekst"/>
            </w:rPr>
            <w:t>Klikk her for å skrive inn tekst.</w:t>
          </w:r>
        </w:p>
      </w:docPartBody>
    </w:docPart>
    <w:docPart>
      <w:docPartPr>
        <w:name w:val="1448F12CAFC74B5D80F587A99A9BE47B"/>
        <w:category>
          <w:name w:val="Generelt"/>
          <w:gallery w:val="placeholder"/>
        </w:category>
        <w:types>
          <w:type w:val="bbPlcHdr"/>
        </w:types>
        <w:behaviors>
          <w:behavior w:val="content"/>
        </w:behaviors>
        <w:guid w:val="{FA339014-F7D8-40E6-9486-7FE4D13B5CA7}"/>
      </w:docPartPr>
      <w:docPartBody>
        <w:p w:rsidR="001C0E3D" w:rsidRDefault="00335CF7" w:rsidP="00335CF7">
          <w:pPr>
            <w:pStyle w:val="1448F12CAFC74B5D80F587A99A9BE47B8"/>
          </w:pPr>
          <w:r>
            <w:rPr>
              <w:rStyle w:val="Plassholdertekst"/>
            </w:rPr>
            <w:t>Skriv inn de som var til stede her</w:t>
          </w:r>
        </w:p>
      </w:docPartBody>
    </w:docPart>
    <w:docPart>
      <w:docPartPr>
        <w:name w:val="F5099A22D5EF4837A2CC308B5857485D"/>
        <w:category>
          <w:name w:val="Generelt"/>
          <w:gallery w:val="placeholder"/>
        </w:category>
        <w:types>
          <w:type w:val="bbPlcHdr"/>
        </w:types>
        <w:behaviors>
          <w:behavior w:val="content"/>
        </w:behaviors>
        <w:guid w:val="{B1C8EC79-1C5F-445D-87E1-FABCE1902179}"/>
      </w:docPartPr>
      <w:docPartBody>
        <w:p w:rsidR="001C0E3D" w:rsidRDefault="00335CF7" w:rsidP="00335CF7">
          <w:pPr>
            <w:pStyle w:val="F5099A22D5EF4837A2CC308B5857485D5"/>
          </w:pPr>
          <w:r>
            <w:rPr>
              <w:rStyle w:val="Plassholdertekst"/>
            </w:rPr>
            <w:t>Skriv inn andre mottakere</w:t>
          </w:r>
        </w:p>
      </w:docPartBody>
    </w:docPart>
    <w:docPart>
      <w:docPartPr>
        <w:name w:val="F9D6AA8FED574253A71D0287A644D9F4"/>
        <w:category>
          <w:name w:val="Generelt"/>
          <w:gallery w:val="placeholder"/>
        </w:category>
        <w:types>
          <w:type w:val="bbPlcHdr"/>
        </w:types>
        <w:behaviors>
          <w:behavior w:val="content"/>
        </w:behaviors>
        <w:guid w:val="{CE657244-01CF-437B-BEFE-F26EC01504AB}"/>
      </w:docPartPr>
      <w:docPartBody>
        <w:p w:rsidR="001C0E3D" w:rsidRDefault="00335CF7" w:rsidP="00335CF7">
          <w:pPr>
            <w:pStyle w:val="F9D6AA8FED574253A71D0287A644D9F42"/>
          </w:pPr>
          <w:r w:rsidRPr="005F521A">
            <w:rPr>
              <w:rStyle w:val="Plassholdertekst"/>
            </w:rPr>
            <w:t>Klikk her for å skrive inn tekst.</w:t>
          </w:r>
        </w:p>
      </w:docPartBody>
    </w:docPart>
    <w:docPart>
      <w:docPartPr>
        <w:name w:val="33CEC8A6EA214FF8831563C4CB849062"/>
        <w:category>
          <w:name w:val="Generelt"/>
          <w:gallery w:val="placeholder"/>
        </w:category>
        <w:types>
          <w:type w:val="bbPlcHdr"/>
        </w:types>
        <w:behaviors>
          <w:behavior w:val="content"/>
        </w:behaviors>
        <w:guid w:val="{F05AA5C0-567E-445F-B521-8819E76902F7}"/>
      </w:docPartPr>
      <w:docPartBody>
        <w:p w:rsidR="001C0E3D" w:rsidRDefault="00335CF7" w:rsidP="00335CF7">
          <w:pPr>
            <w:pStyle w:val="33CEC8A6EA214FF8831563C4CB8490624"/>
          </w:pPr>
          <w:r>
            <w:rPr>
              <w:rStyle w:val="Plassholdertekst"/>
            </w:rPr>
            <w:t>Skriv inn møtenummer her</w:t>
          </w:r>
        </w:p>
      </w:docPartBody>
    </w:docPart>
    <w:docPart>
      <w:docPartPr>
        <w:name w:val="CF195B661A734F8FB7C57280A4254AC7"/>
        <w:category>
          <w:name w:val="Generelt"/>
          <w:gallery w:val="placeholder"/>
        </w:category>
        <w:types>
          <w:type w:val="bbPlcHdr"/>
        </w:types>
        <w:behaviors>
          <w:behavior w:val="content"/>
        </w:behaviors>
        <w:guid w:val="{BD069DBC-5BED-4B82-A397-F1FC2523D6C1}"/>
      </w:docPartPr>
      <w:docPartBody>
        <w:p w:rsidR="001C0E3D" w:rsidRDefault="00335CF7" w:rsidP="00335CF7">
          <w:pPr>
            <w:pStyle w:val="CF195B661A734F8FB7C57280A4254AC72"/>
          </w:pPr>
          <w:r w:rsidRPr="005F521A">
            <w:rPr>
              <w:rStyle w:val="Plassholdertekst"/>
            </w:rPr>
            <w:t>Klikk her for å skrive inn tekst.</w:t>
          </w:r>
        </w:p>
      </w:docPartBody>
    </w:docPart>
    <w:docPart>
      <w:docPartPr>
        <w:name w:val="3F8E8C9CDFC84EB3B7F4AC41E54771D6"/>
        <w:category>
          <w:name w:val="Generelt"/>
          <w:gallery w:val="placeholder"/>
        </w:category>
        <w:types>
          <w:type w:val="bbPlcHdr"/>
        </w:types>
        <w:behaviors>
          <w:behavior w:val="content"/>
        </w:behaviors>
        <w:guid w:val="{CC3AF680-C3EA-431A-A321-7FF4721C9AF4}"/>
      </w:docPartPr>
      <w:docPartBody>
        <w:p w:rsidR="001C0E3D" w:rsidRDefault="00335CF7" w:rsidP="00335CF7">
          <w:pPr>
            <w:pStyle w:val="3F8E8C9CDFC84EB3B7F4AC41E54771D62"/>
          </w:pPr>
          <w:r w:rsidRPr="008857BE">
            <w:rPr>
              <w:sz w:val="20"/>
              <w:szCs w:val="20"/>
            </w:rPr>
            <w:t>Klikk her for å skrive inn tekst.</w:t>
          </w:r>
        </w:p>
      </w:docPartBody>
    </w:docPart>
    <w:docPart>
      <w:docPartPr>
        <w:name w:val="4E1F92B29B804C03B9013028BAEFC741"/>
        <w:category>
          <w:name w:val="Generelt"/>
          <w:gallery w:val="placeholder"/>
        </w:category>
        <w:types>
          <w:type w:val="bbPlcHdr"/>
        </w:types>
        <w:behaviors>
          <w:behavior w:val="content"/>
        </w:behaviors>
        <w:guid w:val="{0CDC8642-5B83-4C95-BA67-4848758335CE}"/>
      </w:docPartPr>
      <w:docPartBody>
        <w:p w:rsidR="001C0E3D" w:rsidRDefault="00335CF7" w:rsidP="00335CF7">
          <w:pPr>
            <w:pStyle w:val="4E1F92B29B804C03B9013028BAEFC7413"/>
          </w:pPr>
          <w:r>
            <w:rPr>
              <w:rStyle w:val="Plassholdertekst"/>
            </w:rPr>
            <w:t>Velg møtedato her</w:t>
          </w:r>
        </w:p>
      </w:docPartBody>
    </w:docPart>
    <w:docPart>
      <w:docPartPr>
        <w:name w:val="23CB088C10AA4B858F40A03B799E6B46"/>
        <w:category>
          <w:name w:val="Generelt"/>
          <w:gallery w:val="placeholder"/>
        </w:category>
        <w:types>
          <w:type w:val="bbPlcHdr"/>
        </w:types>
        <w:behaviors>
          <w:behavior w:val="content"/>
        </w:behaviors>
        <w:guid w:val="{4702F28F-8395-4928-BF5C-A90543D287BE}"/>
      </w:docPartPr>
      <w:docPartBody>
        <w:p w:rsidR="001C0E3D" w:rsidRDefault="00335CF7" w:rsidP="00335CF7">
          <w:pPr>
            <w:pStyle w:val="23CB088C10AA4B858F40A03B799E6B462"/>
          </w:pPr>
          <w:r>
            <w:rPr>
              <w:rStyle w:val="Plassholdertekst"/>
            </w:rPr>
            <w:t>Skriv inn sted her</w:t>
          </w:r>
        </w:p>
      </w:docPartBody>
    </w:docPart>
    <w:docPart>
      <w:docPartPr>
        <w:name w:val="44BC4997BF8C4D8086CB892847ADB7AE"/>
        <w:category>
          <w:name w:val="Generelt"/>
          <w:gallery w:val="placeholder"/>
        </w:category>
        <w:types>
          <w:type w:val="bbPlcHdr"/>
        </w:types>
        <w:behaviors>
          <w:behavior w:val="content"/>
        </w:behaviors>
        <w:guid w:val="{D96B1F90-07E3-40B7-8DA0-CF29670E7DBB}"/>
      </w:docPartPr>
      <w:docPartBody>
        <w:p w:rsidR="001C0E3D" w:rsidRDefault="00335CF7" w:rsidP="00335CF7">
          <w:pPr>
            <w:pStyle w:val="44BC4997BF8C4D8086CB892847ADB7AE1"/>
          </w:pPr>
          <w:r>
            <w:rPr>
              <w:rStyle w:val="Plassholdertekst"/>
            </w:rPr>
            <w:t>Skriv inn møteleders navn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7"/>
    <w:rsid w:val="00023F38"/>
    <w:rsid w:val="00035C17"/>
    <w:rsid w:val="001C0E3D"/>
    <w:rsid w:val="00200C50"/>
    <w:rsid w:val="002F5795"/>
    <w:rsid w:val="00335CF7"/>
    <w:rsid w:val="003732D3"/>
    <w:rsid w:val="003C31A1"/>
    <w:rsid w:val="003E2957"/>
    <w:rsid w:val="00406F91"/>
    <w:rsid w:val="004D2100"/>
    <w:rsid w:val="005216AD"/>
    <w:rsid w:val="00531070"/>
    <w:rsid w:val="00536BDD"/>
    <w:rsid w:val="005D56FE"/>
    <w:rsid w:val="00616E86"/>
    <w:rsid w:val="006A6168"/>
    <w:rsid w:val="006A6562"/>
    <w:rsid w:val="00743068"/>
    <w:rsid w:val="00746104"/>
    <w:rsid w:val="007F55F5"/>
    <w:rsid w:val="008361BD"/>
    <w:rsid w:val="00884680"/>
    <w:rsid w:val="00AF1603"/>
    <w:rsid w:val="00DD28C8"/>
    <w:rsid w:val="00DE4E3A"/>
    <w:rsid w:val="00FB74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F7"/>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35CF7"/>
    <w:rPr>
      <w:color w:val="808080"/>
    </w:rPr>
  </w:style>
  <w:style w:type="paragraph" w:customStyle="1" w:styleId="C8A21C2157754A8AAAF4E0061F929F16">
    <w:name w:val="C8A21C2157754A8AAAF4E0061F929F16"/>
    <w:rsid w:val="00335CF7"/>
  </w:style>
  <w:style w:type="paragraph" w:customStyle="1" w:styleId="1448F12CAFC74B5D80F587A99A9BE47B">
    <w:name w:val="1448F12CAFC74B5D80F587A99A9BE47B"/>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1">
    <w:name w:val="1448F12CAFC74B5D80F587A99A9BE47B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2">
    <w:name w:val="1448F12CAFC74B5D80F587A99A9BE47B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
    <w:name w:val="B16A3E81C11B4E5CA7DADADB0A3BF4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3">
    <w:name w:val="1448F12CAFC74B5D80F587A99A9BE47B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1">
    <w:name w:val="B16A3E81C11B4E5CA7DADADB0A3BF4B5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
    <w:name w:val="F5099A22D5EF4837A2CC308B5857485D"/>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
    <w:name w:val="F9D6AA8FED574253A71D0287A644D9F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
    <w:name w:val="33CEC8A6EA214FF8831563C4CB8490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
    <w:name w:val="CF195B661A734F8FB7C57280A4254AC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
    <w:name w:val="C7F054C20FC549A7A0B06A8D550AD60F"/>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
    <w:name w:val="3F8E8C9CDFC84EB3B7F4AC41E54771D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4">
    <w:name w:val="1448F12CAFC74B5D80F587A99A9BE47B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2">
    <w:name w:val="B16A3E81C11B4E5CA7DADADB0A3BF4B5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1">
    <w:name w:val="F5099A22D5EF4837A2CC308B5857485D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1">
    <w:name w:val="F9D6AA8FED574253A71D0287A644D9F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1">
    <w:name w:val="33CEC8A6EA214FF8831563C4CB849062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
    <w:name w:val="4E1F92B29B804C03B9013028BAEFC74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1">
    <w:name w:val="CF195B661A734F8FB7C57280A4254AC7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1">
    <w:name w:val="C7F054C20FC549A7A0B06A8D550AD60F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1">
    <w:name w:val="3F8E8C9CDFC84EB3B7F4AC41E54771D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5">
    <w:name w:val="1448F12CAFC74B5D80F587A99A9BE47B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3">
    <w:name w:val="B16A3E81C11B4E5CA7DADADB0A3BF4B5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2">
    <w:name w:val="F5099A22D5EF4837A2CC308B5857485D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9D6AA8FED574253A71D0287A644D9F42">
    <w:name w:val="F9D6AA8FED574253A71D0287A644D9F4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2">
    <w:name w:val="33CEC8A6EA214FF8831563C4CB849062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1">
    <w:name w:val="4E1F92B29B804C03B9013028BAEFC741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
    <w:name w:val="23CB088C10AA4B858F40A03B799E6B4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F195B661A734F8FB7C57280A4254AC72">
    <w:name w:val="CF195B661A734F8FB7C57280A4254AC7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C7F054C20FC549A7A0B06A8D550AD60F2">
    <w:name w:val="C7F054C20FC549A7A0B06A8D550AD60F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F8E8C9CDFC84EB3B7F4AC41E54771D62">
    <w:name w:val="3F8E8C9CDFC84EB3B7F4AC41E54771D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6">
    <w:name w:val="1448F12CAFC74B5D80F587A99A9BE47B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4">
    <w:name w:val="B16A3E81C11B4E5CA7DADADB0A3BF4B5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3">
    <w:name w:val="F5099A22D5EF4837A2CC308B5857485D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3">
    <w:name w:val="33CEC8A6EA214FF8831563C4CB849062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2">
    <w:name w:val="4E1F92B29B804C03B9013028BAEFC741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1">
    <w:name w:val="23CB088C10AA4B858F40A03B799E6B46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
    <w:name w:val="44BC4997BF8C4D8086CB892847ADB7AE"/>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7">
    <w:name w:val="1448F12CAFC74B5D80F587A99A9BE47B7"/>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5">
    <w:name w:val="B16A3E81C11B4E5CA7DADADB0A3BF4B55"/>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4">
    <w:name w:val="F5099A22D5EF4837A2CC308B5857485D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33CEC8A6EA214FF8831563C4CB8490624">
    <w:name w:val="33CEC8A6EA214FF8831563C4CB8490624"/>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E1F92B29B804C03B9013028BAEFC7413">
    <w:name w:val="4E1F92B29B804C03B9013028BAEFC7413"/>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23CB088C10AA4B858F40A03B799E6B462">
    <w:name w:val="23CB088C10AA4B858F40A03B799E6B462"/>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44BC4997BF8C4D8086CB892847ADB7AE1">
    <w:name w:val="44BC4997BF8C4D8086CB892847ADB7AE1"/>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1448F12CAFC74B5D80F587A99A9BE47B8">
    <w:name w:val="1448F12CAFC74B5D80F587A99A9BE47B8"/>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B16A3E81C11B4E5CA7DADADB0A3BF4B56">
    <w:name w:val="B16A3E81C11B4E5CA7DADADB0A3BF4B56"/>
    <w:rsid w:val="00335CF7"/>
    <w:pPr>
      <w:tabs>
        <w:tab w:val="center" w:pos="4536"/>
        <w:tab w:val="right" w:pos="9072"/>
      </w:tabs>
      <w:spacing w:after="0" w:line="240" w:lineRule="auto"/>
    </w:pPr>
    <w:rPr>
      <w:rFonts w:ascii="Times New Roman" w:eastAsiaTheme="minorHAnsi" w:hAnsi="Times New Roman"/>
      <w:lang w:eastAsia="en-US"/>
    </w:rPr>
  </w:style>
  <w:style w:type="paragraph" w:customStyle="1" w:styleId="F5099A22D5EF4837A2CC308B5857485D5">
    <w:name w:val="F5099A22D5EF4837A2CC308B5857485D5"/>
    <w:rsid w:val="00335CF7"/>
    <w:pPr>
      <w:tabs>
        <w:tab w:val="center" w:pos="4536"/>
        <w:tab w:val="right" w:pos="9072"/>
      </w:tabs>
      <w:spacing w:after="0" w:line="240" w:lineRule="auto"/>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5211963" gbs:entity="Document" gbs:templateDesignerVersion="3.1 F">
  <gbs:Title gbs:loadFromGrowBusiness="OnEdit" gbs:saveInGrowBusiness="False" gbs:connected="true" gbs:recno="" gbs:entity="" gbs:datatype="string" gbs:key="10000" gbs:removeContentControl="0">Styreprotokoll Styremøte Sandnes Eiendomsselskap KF 16.03.2016</gbs:Title>
  <gbs:OurRef.Name gbs:loadFromGrowBusiness="OnEdit" gbs:saveInGrowBusiness="False" gbs:connected="true" gbs:recno="" gbs:entity="" gbs:datatype="string" gbs:key="10001" gbs:removeContentControl="0">Torbjørn Sterri</gbs:OurRef.Name>
  <gbs:DocumentNumber gbs:loadFromGrowBusiness="OnEdit" gbs:saveInGrowBusiness="False" gbs:connected="true" gbs:recno="" gbs:entity="" gbs:datatype="string" gbs:key="10002" gbs:removeContentControl="0">14/04812-2</gbs:DocumentNumber>
  <gbs:ToCase.ToClassCodes.Value gbs:loadFromGrowBusiness="OnEdit" gbs:saveInGrowBusiness="False" gbs:connected="true" gbs:recno="" gbs:entity="" gbs:datatype="string" gbs:key="10003" gbs:removeContentControl="0"/>
  <gbs:OurRef.Name gbs:loadFromGrowBusiness="OnEdit" gbs:saveInGrowBusiness="False" gbs:connected="true" gbs:recno="" gbs:entity="" gbs:datatype="string" gbs:key="10004" gbs:removeContentControl="0">Torbjørn Sterri</gbs:OurRef.Name>
  <gbs:ToOrgUnit.Name gbs:loadFromGrowBusiness="OnEdit" gbs:saveInGrowBusiness="False" gbs:connected="true" gbs:recno="" gbs:entity="" gbs:datatype="string" gbs:key="10005" gbs:removeContentControl="0">Sandnes Eiendomsselskap KF</gbs:ToOrgUnit.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2452-1BF6-41C3-B360-439A55518AAB}">
  <ds:schemaRefs>
    <ds:schemaRef ds:uri="http://www.software-innovation.no/growBusinessDocument"/>
  </ds:schemaRefs>
</ds:datastoreItem>
</file>

<file path=customXml/itemProps2.xml><?xml version="1.0" encoding="utf-8"?>
<ds:datastoreItem xmlns:ds="http://schemas.openxmlformats.org/officeDocument/2006/customXml" ds:itemID="{696D8437-F198-4043-AC46-18293A57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3906</Words>
  <Characters>20705</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Software Innovation</Company>
  <LinksUpToDate>false</LinksUpToDate>
  <CharactersWithSpaces>24562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Torbjørn Sterri</dc:creator>
  <cp:lastModifiedBy>Sterri, Torbjørn</cp:lastModifiedBy>
  <cp:revision>2</cp:revision>
  <cp:lastPrinted>2016-03-18T08:23:00Z</cp:lastPrinted>
  <dcterms:created xsi:type="dcterms:W3CDTF">2016-04-19T18:32:00Z</dcterms:created>
  <dcterms:modified xsi:type="dcterms:W3CDTF">2016-04-19T18:32:00Z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15211963</vt:lpwstr>
  </property>
  <property fmtid="{D5CDD505-2E9C-101B-9397-08002B2CF9AE}" pid="3" name="verId">
    <vt:lpwstr>15150905</vt:lpwstr>
  </property>
  <property fmtid="{D5CDD505-2E9C-101B-9397-08002B2CF9AE}" pid="4" name="templateId">
    <vt:lpwstr>15000007</vt:lpwstr>
  </property>
  <property fmtid="{D5CDD505-2E9C-101B-9397-08002B2CF9AE}" pid="5" name="fileId">
    <vt:lpwstr>15273157</vt:lpwstr>
  </property>
  <property fmtid="{D5CDD505-2E9C-101B-9397-08002B2CF9AE}" pid="6" name="filePath">
    <vt:lpwstr>\\360fil\360users\work\sentraldomain\torster</vt:lpwstr>
  </property>
  <property fmtid="{D5CDD505-2E9C-101B-9397-08002B2CF9AE}" pid="7" name="templateFilePath">
    <vt:lpwstr>\\360fil\docprod\templates\Sandnes_eiendomsselskap_Referat.dotx</vt:lpwstr>
  </property>
  <property fmtid="{D5CDD505-2E9C-101B-9397-08002B2CF9AE}" pid="8" name="filePathOneNote">
    <vt:lpwstr>\\360fil\360users\onenote\sentraldomain\torster\</vt:lpwstr>
  </property>
  <property fmtid="{D5CDD505-2E9C-101B-9397-08002B2CF9AE}" pid="9" name="fileName">
    <vt:lpwstr>14-04812-2 Styreprotokoll Styremøte Sandnes Eiendomsselskap KF 06.06.2014 15273157_1_0.docx</vt:lpwstr>
  </property>
  <property fmtid="{D5CDD505-2E9C-101B-9397-08002B2CF9AE}" pid="10" name="comment">
    <vt:lpwstr>Styreprotokoll Styremøte Sandnes Eiendomsselskap KF 06.06.2014</vt:lpwstr>
  </property>
  <property fmtid="{D5CDD505-2E9C-101B-9397-08002B2CF9AE}" pid="11" name="sourceId">
    <vt:lpwstr>15211963</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Torbjørn Sterri</vt:lpwstr>
  </property>
  <property fmtid="{D5CDD505-2E9C-101B-9397-08002B2CF9AE}" pid="15" name="modifiedBy">
    <vt:lpwstr>Torbjørn Sterri</vt:lpwstr>
  </property>
  <property fmtid="{D5CDD505-2E9C-101B-9397-08002B2CF9AE}" pid="16" name="serverName">
    <vt:lpwstr>public360</vt:lpwstr>
  </property>
  <property fmtid="{D5CDD505-2E9C-101B-9397-08002B2CF9AE}" pid="17" name="server">
    <vt:lpwstr>public360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15150905</vt:lpwstr>
  </property>
  <property fmtid="{D5CDD505-2E9C-101B-9397-08002B2CF9AE}" pid="22" name="Operation">
    <vt:lpwstr>ProduceFile</vt:lpwstr>
  </property>
  <property fmtid="{D5CDD505-2E9C-101B-9397-08002B2CF9AE}" pid="23" name="BackOfficeType">
    <vt:lpwstr>growBusiness Solutions</vt:lpwstr>
  </property>
</Properties>
</file>